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FCF65" w14:textId="77777777" w:rsidR="00F921EF" w:rsidRDefault="00F921EF" w:rsidP="00F921EF">
      <w:pPr>
        <w:shd w:val="clear" w:color="auto" w:fill="FFFFFF"/>
        <w:spacing w:before="300" w:line="240" w:lineRule="auto"/>
        <w:jc w:val="center"/>
        <w:outlineLvl w:val="0"/>
        <w:rPr>
          <w:rFonts w:ascii="Arial" w:eastAsia="Times New Roman" w:hAnsi="Arial" w:cs="Arial"/>
          <w:b/>
          <w:bCs/>
          <w:color w:val="111111"/>
          <w:kern w:val="36"/>
          <w:sz w:val="28"/>
          <w:szCs w:val="28"/>
          <w:lang w:eastAsia="ru-RU"/>
        </w:rPr>
      </w:pPr>
      <w:r w:rsidRPr="00F921EF">
        <w:rPr>
          <w:rFonts w:ascii="Arial" w:eastAsia="Times New Roman" w:hAnsi="Arial" w:cs="Arial"/>
          <w:b/>
          <w:bCs/>
          <w:color w:val="111111"/>
          <w:kern w:val="36"/>
          <w:sz w:val="28"/>
          <w:szCs w:val="28"/>
          <w:lang w:eastAsia="ru-RU"/>
        </w:rPr>
        <w:t xml:space="preserve">Консультация для родителей: </w:t>
      </w:r>
    </w:p>
    <w:p w14:paraId="5BDFAB69" w14:textId="57B05D80" w:rsidR="00F921EF" w:rsidRPr="00F921EF" w:rsidRDefault="00F921EF" w:rsidP="00F921EF">
      <w:pPr>
        <w:shd w:val="clear" w:color="auto" w:fill="FFFFFF"/>
        <w:spacing w:before="300" w:line="240" w:lineRule="auto"/>
        <w:jc w:val="center"/>
        <w:outlineLvl w:val="0"/>
        <w:rPr>
          <w:rFonts w:ascii="Arial" w:eastAsia="Times New Roman" w:hAnsi="Arial" w:cs="Arial"/>
          <w:b/>
          <w:bCs/>
          <w:color w:val="111111"/>
          <w:kern w:val="36"/>
          <w:sz w:val="28"/>
          <w:szCs w:val="28"/>
          <w:lang w:eastAsia="ru-RU"/>
        </w:rPr>
      </w:pPr>
      <w:r w:rsidRPr="00F921EF">
        <w:rPr>
          <w:rFonts w:ascii="Arial" w:eastAsia="Times New Roman" w:hAnsi="Arial" w:cs="Arial"/>
          <w:b/>
          <w:bCs/>
          <w:color w:val="111111"/>
          <w:kern w:val="36"/>
          <w:sz w:val="28"/>
          <w:szCs w:val="28"/>
          <w:lang w:eastAsia="ru-RU"/>
        </w:rPr>
        <w:t xml:space="preserve">«Агрессивный ребенок </w:t>
      </w:r>
      <w:proofErr w:type="gramStart"/>
      <w:r w:rsidRPr="00F921EF">
        <w:rPr>
          <w:rFonts w:ascii="Arial" w:eastAsia="Times New Roman" w:hAnsi="Arial" w:cs="Arial"/>
          <w:b/>
          <w:bCs/>
          <w:color w:val="111111"/>
          <w:kern w:val="36"/>
          <w:sz w:val="28"/>
          <w:szCs w:val="28"/>
          <w:lang w:eastAsia="ru-RU"/>
        </w:rPr>
        <w:t>- это</w:t>
      </w:r>
      <w:proofErr w:type="gramEnd"/>
      <w:r w:rsidRPr="00F921EF">
        <w:rPr>
          <w:rFonts w:ascii="Arial" w:eastAsia="Times New Roman" w:hAnsi="Arial" w:cs="Arial"/>
          <w:b/>
          <w:bCs/>
          <w:color w:val="111111"/>
          <w:kern w:val="36"/>
          <w:sz w:val="28"/>
          <w:szCs w:val="28"/>
          <w:lang w:eastAsia="ru-RU"/>
        </w:rPr>
        <w:t xml:space="preserve"> сегодня не редкость»</w:t>
      </w:r>
    </w:p>
    <w:p w14:paraId="16EDEF75" w14:textId="77777777" w:rsidR="00F921EF" w:rsidRPr="00F921EF" w:rsidRDefault="00F921EF" w:rsidP="00F921EF">
      <w:pPr>
        <w:shd w:val="clear" w:color="auto" w:fill="FFFFFF"/>
        <w:spacing w:after="150" w:line="240" w:lineRule="auto"/>
        <w:jc w:val="both"/>
        <w:rPr>
          <w:rFonts w:ascii="Cambria" w:eastAsia="Times New Roman" w:hAnsi="Cambria" w:cs="Arial"/>
          <w:color w:val="111111"/>
          <w:sz w:val="28"/>
          <w:szCs w:val="28"/>
          <w:lang w:eastAsia="ru-RU"/>
        </w:rPr>
      </w:pPr>
      <w:r w:rsidRPr="00F921EF">
        <w:rPr>
          <w:rFonts w:ascii="Cambria" w:eastAsia="Times New Roman" w:hAnsi="Cambria" w:cs="Arial"/>
          <w:noProof/>
          <w:color w:val="111111"/>
          <w:sz w:val="28"/>
          <w:szCs w:val="28"/>
          <w:lang w:eastAsia="ru-RU"/>
        </w:rPr>
        <w:drawing>
          <wp:inline distT="0" distB="0" distL="0" distR="0" wp14:anchorId="026D4487" wp14:editId="34EAB27B">
            <wp:extent cx="3333750" cy="2266950"/>
            <wp:effectExtent l="0" t="0" r="0" b="0"/>
            <wp:docPr id="1" name="Рисунок 1" descr="детская агрессия, 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ая агрессия, агрессивный ребено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0" cy="2266950"/>
                    </a:xfrm>
                    <a:prstGeom prst="rect">
                      <a:avLst/>
                    </a:prstGeom>
                    <a:noFill/>
                    <a:ln>
                      <a:noFill/>
                    </a:ln>
                  </pic:spPr>
                </pic:pic>
              </a:graphicData>
            </a:graphic>
          </wp:inline>
        </w:drawing>
      </w:r>
    </w:p>
    <w:p w14:paraId="6F83AA36" w14:textId="33E08F03" w:rsidR="00F921EF" w:rsidRPr="00F921EF" w:rsidRDefault="00F921EF" w:rsidP="00F921EF">
      <w:pPr>
        <w:shd w:val="clear" w:color="auto" w:fill="FFFFFF"/>
        <w:spacing w:after="150" w:line="240" w:lineRule="auto"/>
        <w:jc w:val="right"/>
        <w:rPr>
          <w:rFonts w:ascii="Cambria" w:eastAsia="Times New Roman" w:hAnsi="Cambria" w:cs="Arial"/>
          <w:color w:val="111111"/>
          <w:sz w:val="28"/>
          <w:szCs w:val="28"/>
          <w:lang w:eastAsia="ru-RU"/>
        </w:rPr>
      </w:pPr>
      <w:r w:rsidRPr="00F921EF">
        <w:rPr>
          <w:rFonts w:ascii="Cambria" w:eastAsia="Times New Roman" w:hAnsi="Cambria" w:cs="Arial"/>
          <w:color w:val="111111"/>
          <w:sz w:val="28"/>
          <w:szCs w:val="28"/>
          <w:lang w:eastAsia="ru-RU"/>
        </w:rPr>
        <w:t>Подготовила педагог-психолог:</w:t>
      </w:r>
    </w:p>
    <w:p w14:paraId="48DB2F12" w14:textId="5AA91BB3" w:rsidR="00F921EF" w:rsidRPr="00F921EF" w:rsidRDefault="00F921EF" w:rsidP="00F921EF">
      <w:pPr>
        <w:shd w:val="clear" w:color="auto" w:fill="FFFFFF"/>
        <w:spacing w:after="150" w:line="240" w:lineRule="auto"/>
        <w:jc w:val="right"/>
        <w:rPr>
          <w:rFonts w:ascii="Cambria" w:eastAsia="Times New Roman" w:hAnsi="Cambria" w:cs="Arial"/>
          <w:color w:val="111111"/>
          <w:sz w:val="28"/>
          <w:szCs w:val="28"/>
          <w:lang w:eastAsia="ru-RU"/>
        </w:rPr>
      </w:pPr>
      <w:proofErr w:type="spellStart"/>
      <w:r w:rsidRPr="00F921EF">
        <w:rPr>
          <w:rFonts w:ascii="Cambria" w:eastAsia="Times New Roman" w:hAnsi="Cambria" w:cs="Arial"/>
          <w:color w:val="111111"/>
          <w:sz w:val="28"/>
          <w:szCs w:val="28"/>
          <w:lang w:eastAsia="ru-RU"/>
        </w:rPr>
        <w:t>Тальникова</w:t>
      </w:r>
      <w:proofErr w:type="spellEnd"/>
      <w:r w:rsidRPr="00F921EF">
        <w:rPr>
          <w:rFonts w:ascii="Cambria" w:eastAsia="Times New Roman" w:hAnsi="Cambria" w:cs="Arial"/>
          <w:color w:val="111111"/>
          <w:sz w:val="28"/>
          <w:szCs w:val="28"/>
          <w:lang w:eastAsia="ru-RU"/>
        </w:rPr>
        <w:t xml:space="preserve"> Н.И.</w:t>
      </w:r>
    </w:p>
    <w:p w14:paraId="2EBFB67C" w14:textId="41081E6A"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Каждый, кто хоть раз общался с детьми, наверное, имел дело с проявлениями </w:t>
      </w:r>
      <w:r w:rsidRPr="00F921EF">
        <w:rPr>
          <w:rFonts w:ascii="Cambria" w:eastAsia="Times New Roman" w:hAnsi="Cambria" w:cs="Arial"/>
          <w:b/>
          <w:bCs/>
          <w:color w:val="111111"/>
          <w:sz w:val="28"/>
          <w:szCs w:val="28"/>
          <w:lang w:eastAsia="ru-RU"/>
        </w:rPr>
        <w:t>детской агрессии</w:t>
      </w:r>
      <w:r w:rsidRPr="00F921EF">
        <w:rPr>
          <w:rFonts w:ascii="Cambria" w:eastAsia="Times New Roman" w:hAnsi="Cambria" w:cs="Arial"/>
          <w:color w:val="111111"/>
          <w:sz w:val="28"/>
          <w:szCs w:val="28"/>
          <w:lang w:eastAsia="ru-RU"/>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14:paraId="0BC876A3"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14:paraId="247BF88C"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14:paraId="42FAE894"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14:paraId="26FF6407" w14:textId="77777777" w:rsidR="00F921EF" w:rsidRDefault="00F921EF" w:rsidP="00F921EF">
      <w:pPr>
        <w:shd w:val="clear" w:color="auto" w:fill="FFFFFF"/>
        <w:spacing w:before="300" w:after="150" w:line="240" w:lineRule="auto"/>
        <w:jc w:val="center"/>
        <w:outlineLvl w:val="1"/>
        <w:rPr>
          <w:rFonts w:ascii="Cambria" w:eastAsia="Times New Roman" w:hAnsi="Cambria" w:cs="Arial"/>
          <w:b/>
          <w:bCs/>
          <w:color w:val="111111"/>
          <w:sz w:val="28"/>
          <w:szCs w:val="28"/>
          <w:lang w:eastAsia="ru-RU"/>
        </w:rPr>
      </w:pPr>
    </w:p>
    <w:p w14:paraId="2EB947D0" w14:textId="27C40BA4" w:rsidR="00F921EF" w:rsidRPr="00F921EF" w:rsidRDefault="00F921EF" w:rsidP="00F921EF">
      <w:pPr>
        <w:shd w:val="clear" w:color="auto" w:fill="FFFFFF"/>
        <w:spacing w:before="300" w:after="150" w:line="240" w:lineRule="auto"/>
        <w:jc w:val="center"/>
        <w:outlineLvl w:val="1"/>
        <w:rPr>
          <w:rFonts w:ascii="Arial" w:eastAsia="Times New Roman" w:hAnsi="Arial" w:cs="Arial"/>
          <w:b/>
          <w:bCs/>
          <w:color w:val="111111"/>
          <w:sz w:val="28"/>
          <w:szCs w:val="28"/>
          <w:lang w:eastAsia="ru-RU"/>
        </w:rPr>
      </w:pPr>
      <w:bookmarkStart w:id="0" w:name="_GoBack"/>
      <w:bookmarkEnd w:id="0"/>
      <w:r w:rsidRPr="00F921EF">
        <w:rPr>
          <w:rFonts w:ascii="Cambria" w:eastAsia="Times New Roman" w:hAnsi="Cambria" w:cs="Arial"/>
          <w:b/>
          <w:bCs/>
          <w:color w:val="111111"/>
          <w:sz w:val="28"/>
          <w:szCs w:val="28"/>
          <w:lang w:eastAsia="ru-RU"/>
        </w:rPr>
        <w:lastRenderedPageBreak/>
        <w:t>Что такое «агрессия»?</w:t>
      </w:r>
    </w:p>
    <w:p w14:paraId="1504CC6F"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Агрессивный - злой, сердитый. Агрессия </w:t>
      </w:r>
      <w:proofErr w:type="gramStart"/>
      <w:r w:rsidRPr="00F921EF">
        <w:rPr>
          <w:rFonts w:ascii="Cambria" w:eastAsia="Times New Roman" w:hAnsi="Cambria" w:cs="Arial"/>
          <w:color w:val="111111"/>
          <w:sz w:val="28"/>
          <w:szCs w:val="28"/>
          <w:lang w:eastAsia="ru-RU"/>
        </w:rPr>
        <w:t>- это</w:t>
      </w:r>
      <w:proofErr w:type="gramEnd"/>
      <w:r w:rsidRPr="00F921EF">
        <w:rPr>
          <w:rFonts w:ascii="Cambria" w:eastAsia="Times New Roman" w:hAnsi="Cambria" w:cs="Arial"/>
          <w:color w:val="111111"/>
          <w:sz w:val="28"/>
          <w:szCs w:val="28"/>
          <w:lang w:eastAsia="ru-RU"/>
        </w:rPr>
        <w:t xml:space="preserve"> не эмоция, не повод и не установка. Агрессия </w:t>
      </w:r>
      <w:proofErr w:type="gramStart"/>
      <w:r w:rsidRPr="00F921EF">
        <w:rPr>
          <w:rFonts w:ascii="Cambria" w:eastAsia="Times New Roman" w:hAnsi="Cambria" w:cs="Arial"/>
          <w:color w:val="111111"/>
          <w:sz w:val="28"/>
          <w:szCs w:val="28"/>
          <w:lang w:eastAsia="ru-RU"/>
        </w:rPr>
        <w:t>- это</w:t>
      </w:r>
      <w:proofErr w:type="gramEnd"/>
      <w:r w:rsidRPr="00F921EF">
        <w:rPr>
          <w:rFonts w:ascii="Cambria" w:eastAsia="Times New Roman" w:hAnsi="Cambria" w:cs="Arial"/>
          <w:color w:val="111111"/>
          <w:sz w:val="28"/>
          <w:szCs w:val="28"/>
          <w:lang w:eastAsia="ru-RU"/>
        </w:rPr>
        <w:t xml:space="preserve"> модель поведения. Закладывается она еще в раннем детстве, а иногда - и до рождения малыша.</w:t>
      </w:r>
    </w:p>
    <w:p w14:paraId="742377F1"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здорово играешь, малыш! Расти, играй! Старайся только, пожалуйста, в следующий раз не наносить маме такой боли!» Удивительно, но факт: ребенок наши слова слышит, понимает ... и воспринимает как руководство к действию. Поэтому, в первом случае малыш имеет больше шансов стать агрессивным, чем во втором.</w:t>
      </w:r>
    </w:p>
    <w:p w14:paraId="1F4A83B0" w14:textId="77777777" w:rsidR="00F921EF" w:rsidRPr="00F921EF" w:rsidRDefault="00F921EF" w:rsidP="00F921EF">
      <w:pPr>
        <w:shd w:val="clear" w:color="auto" w:fill="FFFFFF"/>
        <w:spacing w:after="150" w:line="240" w:lineRule="auto"/>
        <w:jc w:val="center"/>
        <w:rPr>
          <w:rFonts w:ascii="Cambria" w:eastAsia="Times New Roman" w:hAnsi="Cambria" w:cs="Arial"/>
          <w:color w:val="111111"/>
          <w:sz w:val="28"/>
          <w:szCs w:val="28"/>
          <w:lang w:eastAsia="ru-RU"/>
        </w:rPr>
      </w:pPr>
    </w:p>
    <w:p w14:paraId="0FBD4C8B" w14:textId="36DB8A04" w:rsidR="00F921EF" w:rsidRPr="00F921EF" w:rsidRDefault="00F921EF" w:rsidP="00F921EF">
      <w:pPr>
        <w:shd w:val="clear" w:color="auto" w:fill="FFFFFF"/>
        <w:spacing w:after="150" w:line="240" w:lineRule="auto"/>
        <w:jc w:val="center"/>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Откуда </w:t>
      </w:r>
      <w:proofErr w:type="gramStart"/>
      <w:r w:rsidRPr="00F921EF">
        <w:rPr>
          <w:rFonts w:ascii="Cambria" w:eastAsia="Times New Roman" w:hAnsi="Cambria" w:cs="Arial"/>
          <w:color w:val="111111"/>
          <w:sz w:val="28"/>
          <w:szCs w:val="28"/>
          <w:lang w:eastAsia="ru-RU"/>
        </w:rPr>
        <w:t>берется  агрессия</w:t>
      </w:r>
      <w:proofErr w:type="gramEnd"/>
      <w:r w:rsidRPr="00F921EF">
        <w:rPr>
          <w:rFonts w:ascii="Cambria" w:eastAsia="Times New Roman" w:hAnsi="Cambria" w:cs="Arial"/>
          <w:color w:val="111111"/>
          <w:sz w:val="28"/>
          <w:szCs w:val="28"/>
          <w:lang w:eastAsia="ru-RU"/>
        </w:rPr>
        <w:t>?</w:t>
      </w:r>
    </w:p>
    <w:p w14:paraId="6C2E2ADD"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Самый яркий пример поведения детям подают родители. Конечно, именно они влияют на детское восприятие мира в первую очередь, поэтому очень </w:t>
      </w:r>
      <w:proofErr w:type="gramStart"/>
      <w:r w:rsidRPr="00F921EF">
        <w:rPr>
          <w:rFonts w:ascii="Cambria" w:eastAsia="Times New Roman" w:hAnsi="Cambria" w:cs="Arial"/>
          <w:color w:val="111111"/>
          <w:sz w:val="28"/>
          <w:szCs w:val="28"/>
          <w:lang w:eastAsia="ru-RU"/>
        </w:rPr>
        <w:t>важно</w:t>
      </w:r>
      <w:proofErr w:type="gramEnd"/>
      <w:r w:rsidRPr="00F921EF">
        <w:rPr>
          <w:rFonts w:ascii="Cambria" w:eastAsia="Times New Roman" w:hAnsi="Cambria" w:cs="Arial"/>
          <w:color w:val="111111"/>
          <w:sz w:val="28"/>
          <w:szCs w:val="28"/>
          <w:lang w:eastAsia="ru-RU"/>
        </w:rPr>
        <w:t xml:space="preserve">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14:paraId="422F4D3B"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Важно и то, как наказывают малыша. Если ребенка бьют, то скорее всего, что он будет вести себя так же с детьми в саду.</w:t>
      </w:r>
    </w:p>
    <w:p w14:paraId="2BB2AE78"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сильный </w:t>
      </w:r>
      <w:proofErr w:type="gramStart"/>
      <w:r w:rsidRPr="00F921EF">
        <w:rPr>
          <w:rFonts w:ascii="Cambria" w:eastAsia="Times New Roman" w:hAnsi="Cambria" w:cs="Arial"/>
          <w:color w:val="111111"/>
          <w:sz w:val="28"/>
          <w:szCs w:val="28"/>
          <w:lang w:eastAsia="ru-RU"/>
        </w:rPr>
        <w:t>- значит</w:t>
      </w:r>
      <w:proofErr w:type="gramEnd"/>
      <w:r w:rsidRPr="00F921EF">
        <w:rPr>
          <w:rFonts w:ascii="Cambria" w:eastAsia="Times New Roman" w:hAnsi="Cambria" w:cs="Arial"/>
          <w:color w:val="111111"/>
          <w:sz w:val="28"/>
          <w:szCs w:val="28"/>
          <w:lang w:eastAsia="ru-RU"/>
        </w:rPr>
        <w:t xml:space="preserve"> главный. Особенно ярко это выражено у мальчиков. Кто самый сильный, тот все может </w:t>
      </w:r>
      <w:proofErr w:type="gramStart"/>
      <w:r w:rsidRPr="00F921EF">
        <w:rPr>
          <w:rFonts w:ascii="Cambria" w:eastAsia="Times New Roman" w:hAnsi="Cambria" w:cs="Arial"/>
          <w:color w:val="111111"/>
          <w:sz w:val="28"/>
          <w:szCs w:val="28"/>
          <w:lang w:eastAsia="ru-RU"/>
        </w:rPr>
        <w:t>- вот</w:t>
      </w:r>
      <w:proofErr w:type="gramEnd"/>
      <w:r w:rsidRPr="00F921EF">
        <w:rPr>
          <w:rFonts w:ascii="Cambria" w:eastAsia="Times New Roman" w:hAnsi="Cambria" w:cs="Arial"/>
          <w:color w:val="111111"/>
          <w:sz w:val="28"/>
          <w:szCs w:val="28"/>
          <w:lang w:eastAsia="ru-RU"/>
        </w:rPr>
        <w:t xml:space="preserve"> принцип, который часто можно увидеть в действии, наблюдая за общением детей в детском саду. Самое главное, чтобы ребенок получил качественно иной опыт общения (без необходимости постоянно проявлять агрессию)</w:t>
      </w:r>
    </w:p>
    <w:p w14:paraId="00DC09DD"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А если вы оставите все как есть, тогда что ожидает вашего ребенка? Здесь хорошо работает принцип «выживает сильнейший»</w:t>
      </w:r>
    </w:p>
    <w:p w14:paraId="147315B7"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И этот вариант ваш ребенок осознает, возьмет за </w:t>
      </w:r>
      <w:proofErr w:type="gramStart"/>
      <w:r w:rsidRPr="00F921EF">
        <w:rPr>
          <w:rFonts w:ascii="Cambria" w:eastAsia="Times New Roman" w:hAnsi="Cambria" w:cs="Arial"/>
          <w:color w:val="111111"/>
          <w:sz w:val="28"/>
          <w:szCs w:val="28"/>
          <w:lang w:eastAsia="ru-RU"/>
        </w:rPr>
        <w:t>правило</w:t>
      </w:r>
      <w:proofErr w:type="gramEnd"/>
      <w:r w:rsidRPr="00F921EF">
        <w:rPr>
          <w:rFonts w:ascii="Cambria" w:eastAsia="Times New Roman" w:hAnsi="Cambria" w:cs="Arial"/>
          <w:color w:val="111111"/>
          <w:sz w:val="28"/>
          <w:szCs w:val="28"/>
          <w:lang w:eastAsia="ru-RU"/>
        </w:rPr>
        <w:t xml:space="preserve"> что единственно правильное решение выход из ситуации только с помощью кулаков. Но если ваш 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14:paraId="1E14CA53" w14:textId="77777777" w:rsidR="00F921EF" w:rsidRPr="00F921EF" w:rsidRDefault="00F921EF" w:rsidP="00F921EF">
      <w:pPr>
        <w:shd w:val="clear" w:color="auto" w:fill="FFFFFF"/>
        <w:spacing w:after="150" w:line="240" w:lineRule="auto"/>
        <w:jc w:val="center"/>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Мультфильмы или компьютерные игры?</w:t>
      </w:r>
    </w:p>
    <w:p w14:paraId="1EA2A404"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lastRenderedPageBreak/>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14:paraId="607ADEB8"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14:paraId="64BF0FF2"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14:paraId="10D3AA02" w14:textId="77777777" w:rsidR="00F921EF" w:rsidRPr="00F921EF" w:rsidRDefault="00F921EF" w:rsidP="00F921EF">
      <w:pPr>
        <w:shd w:val="clear" w:color="auto" w:fill="FFFFFF"/>
        <w:spacing w:before="300" w:after="150" w:line="240" w:lineRule="auto"/>
        <w:jc w:val="center"/>
        <w:outlineLvl w:val="2"/>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Что еще вызывает агрессию у детей?</w:t>
      </w:r>
    </w:p>
    <w:p w14:paraId="232DC234"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Это может быть неприятие родителями собственного ребенка</w:t>
      </w:r>
    </w:p>
    <w:p w14:paraId="2D801690"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иметь ребенка и не знают, что с ним делать. </w:t>
      </w:r>
      <w:proofErr w:type="gramStart"/>
      <w:r w:rsidRPr="00F921EF">
        <w:rPr>
          <w:rFonts w:ascii="Cambria" w:eastAsia="Times New Roman" w:hAnsi="Cambria" w:cs="Arial"/>
          <w:color w:val="111111"/>
          <w:sz w:val="28"/>
          <w:szCs w:val="28"/>
          <w:lang w:eastAsia="ru-RU"/>
        </w:rPr>
        <w:t>Или</w:t>
      </w:r>
      <w:proofErr w:type="gramEnd"/>
      <w:r w:rsidRPr="00F921EF">
        <w:rPr>
          <w:rFonts w:ascii="Cambria" w:eastAsia="Times New Roman" w:hAnsi="Cambria" w:cs="Arial"/>
          <w:color w:val="111111"/>
          <w:sz w:val="28"/>
          <w:szCs w:val="28"/>
          <w:lang w:eastAsia="ru-RU"/>
        </w:rPr>
        <w:t xml:space="preserve">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находиться в постоянном напряжении, его агрессия возникает как способ общения и выход из конфликта.</w:t>
      </w:r>
    </w:p>
    <w:p w14:paraId="25EE6BB4"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непослушный, то ему ничего не остается, как вести себя в соответствии с тем, что о нем говорят: шалить, шуметь, ломать и бить все вокруг.</w:t>
      </w:r>
    </w:p>
    <w:p w14:paraId="46A6A69E"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14:paraId="0252C728"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lastRenderedPageBreak/>
        <w:t xml:space="preserve">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w:t>
      </w:r>
      <w:proofErr w:type="gramStart"/>
      <w:r w:rsidRPr="00F921EF">
        <w:rPr>
          <w:rFonts w:ascii="Cambria" w:eastAsia="Times New Roman" w:hAnsi="Cambria" w:cs="Arial"/>
          <w:color w:val="111111"/>
          <w:sz w:val="28"/>
          <w:szCs w:val="28"/>
          <w:lang w:eastAsia="ru-RU"/>
        </w:rPr>
        <w:t>- это</w:t>
      </w:r>
      <w:proofErr w:type="gramEnd"/>
      <w:r w:rsidRPr="00F921EF">
        <w:rPr>
          <w:rFonts w:ascii="Cambria" w:eastAsia="Times New Roman" w:hAnsi="Cambria" w:cs="Arial"/>
          <w:color w:val="111111"/>
          <w:sz w:val="28"/>
          <w:szCs w:val="28"/>
          <w:lang w:eastAsia="ru-RU"/>
        </w:rPr>
        <w:t xml:space="preserve"> задача для взрослых.</w:t>
      </w:r>
    </w:p>
    <w:p w14:paraId="3CAEEF25"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14:paraId="1E193F54" w14:textId="77777777" w:rsidR="00F921EF" w:rsidRPr="00F921EF" w:rsidRDefault="00F921EF" w:rsidP="00F921EF">
      <w:pPr>
        <w:shd w:val="clear" w:color="auto" w:fill="FFFFFF"/>
        <w:spacing w:before="150" w:after="150" w:line="240" w:lineRule="auto"/>
        <w:jc w:val="center"/>
        <w:outlineLvl w:val="3"/>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Как распознать агрессию у ребенка?</w:t>
      </w:r>
    </w:p>
    <w:p w14:paraId="499F3EAD"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Дошкольников можно назвать агрессивными, если они:</w:t>
      </w:r>
    </w:p>
    <w:p w14:paraId="7D343F6C"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Часто теряют контроль над собой;</w:t>
      </w:r>
    </w:p>
    <w:p w14:paraId="58720480"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Часто спорят и ссорятся с окружающими;</w:t>
      </w:r>
    </w:p>
    <w:p w14:paraId="29237C7E"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Отказываются выполнять просьбы взрослых;</w:t>
      </w:r>
    </w:p>
    <w:p w14:paraId="516BA705"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Могут намеренно вызывать у других чувство злости и раздражения;</w:t>
      </w:r>
    </w:p>
    <w:p w14:paraId="29F33BF7"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Обвиняют других в своих ошибках и неудачах (могут выливать свой гнев на неодушевленных вещах);</w:t>
      </w:r>
    </w:p>
    <w:p w14:paraId="735041B4"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Часто испытывают чувство злости, гнева и зависти;</w:t>
      </w:r>
    </w:p>
    <w:p w14:paraId="68F58176"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Не способны забыть об обиде, не отплатив должным образом;</w:t>
      </w:r>
    </w:p>
    <w:p w14:paraId="2D747B70"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Становятся недоверчивыми и раздражительными.</w:t>
      </w:r>
    </w:p>
    <w:p w14:paraId="68B03CEB" w14:textId="77777777" w:rsidR="00F921EF" w:rsidRPr="00F921EF" w:rsidRDefault="00F921EF" w:rsidP="00F921EF">
      <w:pPr>
        <w:shd w:val="clear" w:color="auto" w:fill="FFFFFF"/>
        <w:spacing w:after="150" w:line="240" w:lineRule="auto"/>
        <w:jc w:val="center"/>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Может ли агрессия быть полезной?</w:t>
      </w:r>
    </w:p>
    <w:p w14:paraId="4C1DFD47"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чтобы ребенок осознавал то, что он делает, что именно сейчас с ним происходит, ведь многие дети не понимают, поэтому не различают свои эмоции и чувства, им очень сложно контролировать себя.</w:t>
      </w:r>
    </w:p>
    <w:p w14:paraId="358A7AF0" w14:textId="77777777" w:rsidR="00F921EF" w:rsidRPr="00F921EF" w:rsidRDefault="00F921EF" w:rsidP="00F921EF">
      <w:pPr>
        <w:shd w:val="clear" w:color="auto" w:fill="FFFFFF"/>
        <w:spacing w:after="150" w:line="240" w:lineRule="auto"/>
        <w:jc w:val="center"/>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Что такое аутоагрессия?</w:t>
      </w:r>
    </w:p>
    <w:p w14:paraId="1C9B237B"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w:t>
      </w:r>
      <w:r w:rsidRPr="00F921EF">
        <w:rPr>
          <w:rFonts w:ascii="Cambria" w:eastAsia="Times New Roman" w:hAnsi="Cambria" w:cs="Arial"/>
          <w:color w:val="111111"/>
          <w:sz w:val="28"/>
          <w:szCs w:val="28"/>
          <w:lang w:eastAsia="ru-RU"/>
        </w:rPr>
        <w:lastRenderedPageBreak/>
        <w:t>специально бить себя, нанося себе боли, вести себя так, чтобы вызвать негативную реакцию взрослого.</w:t>
      </w:r>
    </w:p>
    <w:p w14:paraId="06ACD471"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p>
    <w:p w14:paraId="2F5EB3B7"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Очень опасной является ситуация, когда нет выхода эмоциям, и они обращены на себя. Это так называемая - аутоагрессия. Если мы злимся и не даем выхода своим переживаниям, накапливая их в себе, рано или поздно этим эмоциям придется выйти наружу </w:t>
      </w:r>
      <w:proofErr w:type="gramStart"/>
      <w:r w:rsidRPr="00F921EF">
        <w:rPr>
          <w:rFonts w:ascii="Cambria" w:eastAsia="Times New Roman" w:hAnsi="Cambria" w:cs="Arial"/>
          <w:color w:val="111111"/>
          <w:sz w:val="28"/>
          <w:szCs w:val="28"/>
          <w:lang w:eastAsia="ru-RU"/>
        </w:rPr>
        <w:t>- это</w:t>
      </w:r>
      <w:proofErr w:type="gramEnd"/>
      <w:r w:rsidRPr="00F921EF">
        <w:rPr>
          <w:rFonts w:ascii="Cambria" w:eastAsia="Times New Roman" w:hAnsi="Cambria" w:cs="Arial"/>
          <w:color w:val="111111"/>
          <w:sz w:val="28"/>
          <w:szCs w:val="28"/>
          <w:lang w:eastAsia="ru-RU"/>
        </w:rPr>
        <w:t xml:space="preserve"> приведет к негативным последствиям.</w:t>
      </w:r>
    </w:p>
    <w:p w14:paraId="5F2143F4" w14:textId="77777777" w:rsidR="00F921EF" w:rsidRPr="00F921EF" w:rsidRDefault="00F921EF" w:rsidP="00F921EF">
      <w:pPr>
        <w:shd w:val="clear" w:color="auto" w:fill="FFFFFF"/>
        <w:spacing w:after="150" w:line="240" w:lineRule="auto"/>
        <w:jc w:val="center"/>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Агрессия как способ взаимодействия с внешним миром.</w:t>
      </w:r>
    </w:p>
    <w:p w14:paraId="1A38C4A1"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w:t>
      </w:r>
      <w:proofErr w:type="gramStart"/>
      <w:r w:rsidRPr="00F921EF">
        <w:rPr>
          <w:rFonts w:ascii="Cambria" w:eastAsia="Times New Roman" w:hAnsi="Cambria" w:cs="Arial"/>
          <w:color w:val="111111"/>
          <w:sz w:val="28"/>
          <w:szCs w:val="28"/>
          <w:lang w:eastAsia="ru-RU"/>
        </w:rPr>
        <w:t>ребенок, вместо того, чтобы</w:t>
      </w:r>
      <w:proofErr w:type="gramEnd"/>
      <w:r w:rsidRPr="00F921EF">
        <w:rPr>
          <w:rFonts w:ascii="Cambria" w:eastAsia="Times New Roman" w:hAnsi="Cambria" w:cs="Arial"/>
          <w:color w:val="111111"/>
          <w:sz w:val="28"/>
          <w:szCs w:val="28"/>
          <w:lang w:eastAsia="ru-RU"/>
        </w:rPr>
        <w:t xml:space="preserve"> подойти и попросить игрушку у сверстника, нападает на него, при этом толкнув или ударив, мы должны понимать, чего он хочет.</w:t>
      </w:r>
    </w:p>
    <w:p w14:paraId="0EDC17ED"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И в этой ситуации мы, взрослые, также способны помочь нашим детям. Мы должны научить их общаться и дружить. А еще обязательно нужно демонстрировать на своем примере, как можно проявлять доброту, ласку, щедрость.</w:t>
      </w:r>
    </w:p>
    <w:p w14:paraId="2C8EA4DB"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p>
    <w:p w14:paraId="77574384" w14:textId="77777777" w:rsidR="00F921EF" w:rsidRPr="00F921EF" w:rsidRDefault="00F921EF" w:rsidP="00F921EF">
      <w:pPr>
        <w:shd w:val="clear" w:color="auto" w:fill="FFFFFF"/>
        <w:spacing w:after="150" w:line="240" w:lineRule="auto"/>
        <w:jc w:val="center"/>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Еще одна причина агрессивности у детей. </w:t>
      </w:r>
    </w:p>
    <w:p w14:paraId="69C6169D"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знает как. Злость ребенка чаще вызывает бессилие. Ребенок вместо жалоб или </w:t>
      </w:r>
      <w:r w:rsidRPr="00F921EF">
        <w:rPr>
          <w:rFonts w:ascii="Cambria" w:eastAsia="Times New Roman" w:hAnsi="Cambria" w:cs="Arial"/>
          <w:color w:val="111111"/>
          <w:sz w:val="28"/>
          <w:szCs w:val="28"/>
          <w:lang w:eastAsia="ru-RU"/>
        </w:rPr>
        <w:lastRenderedPageBreak/>
        <w:t>пассивной покорности судьбе отдает предпочтение этой реакции. Ребенок борется за независимость и самостоятельность, и поэтому лишние запреты могут даже стать толчком к агрессивному поведению.</w:t>
      </w:r>
    </w:p>
    <w:p w14:paraId="6F5E6205"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Итак, </w:t>
      </w:r>
      <w:r w:rsidRPr="00F921EF">
        <w:rPr>
          <w:rFonts w:ascii="Cambria" w:eastAsia="Times New Roman" w:hAnsi="Cambria" w:cs="Arial"/>
          <w:b/>
          <w:bCs/>
          <w:color w:val="111111"/>
          <w:sz w:val="28"/>
          <w:szCs w:val="28"/>
          <w:lang w:eastAsia="ru-RU"/>
        </w:rPr>
        <w:t xml:space="preserve">агрессивность </w:t>
      </w:r>
      <w:proofErr w:type="gramStart"/>
      <w:r w:rsidRPr="00F921EF">
        <w:rPr>
          <w:rFonts w:ascii="Cambria" w:eastAsia="Times New Roman" w:hAnsi="Cambria" w:cs="Arial"/>
          <w:b/>
          <w:bCs/>
          <w:color w:val="111111"/>
          <w:sz w:val="28"/>
          <w:szCs w:val="28"/>
          <w:lang w:eastAsia="ru-RU"/>
        </w:rPr>
        <w:t>- это</w:t>
      </w:r>
      <w:proofErr w:type="gramEnd"/>
      <w:r w:rsidRPr="00F921EF">
        <w:rPr>
          <w:rFonts w:ascii="Cambria" w:eastAsia="Times New Roman" w:hAnsi="Cambria" w:cs="Arial"/>
          <w:b/>
          <w:bCs/>
          <w:color w:val="111111"/>
          <w:sz w:val="28"/>
          <w:szCs w:val="28"/>
          <w:lang w:eastAsia="ru-RU"/>
        </w:rPr>
        <w:t xml:space="preserve"> внешнее проявление, прежде всего внутреннего дискомфорта</w:t>
      </w:r>
      <w:r w:rsidRPr="00F921EF">
        <w:rPr>
          <w:rFonts w:ascii="Cambria" w:eastAsia="Times New Roman" w:hAnsi="Cambria" w:cs="Arial"/>
          <w:color w:val="111111"/>
          <w:sz w:val="28"/>
          <w:szCs w:val="28"/>
          <w:lang w:eastAsia="ru-RU"/>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p>
    <w:p w14:paraId="12E3439E"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 xml:space="preserve">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пытается помочь агрессивному ребенку </w:t>
      </w:r>
      <w:proofErr w:type="gramStart"/>
      <w:r w:rsidRPr="00F921EF">
        <w:rPr>
          <w:rFonts w:ascii="Cambria" w:eastAsia="Times New Roman" w:hAnsi="Cambria" w:cs="Arial"/>
          <w:color w:val="111111"/>
          <w:sz w:val="28"/>
          <w:szCs w:val="28"/>
          <w:lang w:eastAsia="ru-RU"/>
        </w:rPr>
        <w:t>- это</w:t>
      </w:r>
      <w:proofErr w:type="gramEnd"/>
      <w:r w:rsidRPr="00F921EF">
        <w:rPr>
          <w:rFonts w:ascii="Cambria" w:eastAsia="Times New Roman" w:hAnsi="Cambria" w:cs="Arial"/>
          <w:color w:val="111111"/>
          <w:sz w:val="28"/>
          <w:szCs w:val="28"/>
          <w:lang w:eastAsia="ru-RU"/>
        </w:rPr>
        <w:t xml:space="preserve">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можно использовать специальные игры.</w:t>
      </w:r>
    </w:p>
    <w:p w14:paraId="7A493E7D"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p>
    <w:p w14:paraId="66EF3912" w14:textId="77777777" w:rsidR="00F921EF" w:rsidRPr="00F921EF" w:rsidRDefault="00F921EF" w:rsidP="00F921EF">
      <w:pPr>
        <w:shd w:val="clear" w:color="auto" w:fill="FFFFFF"/>
        <w:spacing w:after="150" w:line="240" w:lineRule="auto"/>
        <w:jc w:val="both"/>
        <w:rPr>
          <w:rFonts w:ascii="Arial" w:eastAsia="Times New Roman" w:hAnsi="Arial" w:cs="Arial"/>
          <w:color w:val="111111"/>
          <w:sz w:val="28"/>
          <w:szCs w:val="28"/>
          <w:lang w:eastAsia="ru-RU"/>
        </w:rPr>
      </w:pPr>
      <w:r w:rsidRPr="00F921EF">
        <w:rPr>
          <w:rFonts w:ascii="Cambria" w:eastAsia="Times New Roman" w:hAnsi="Cambria" w:cs="Arial"/>
          <w:color w:val="111111"/>
          <w:sz w:val="28"/>
          <w:szCs w:val="28"/>
          <w:lang w:eastAsia="ru-RU"/>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p>
    <w:p w14:paraId="4F4D1DE5" w14:textId="77777777" w:rsidR="00CC4005" w:rsidRPr="00F921EF" w:rsidRDefault="00CC4005">
      <w:pPr>
        <w:rPr>
          <w:sz w:val="28"/>
          <w:szCs w:val="28"/>
        </w:rPr>
      </w:pPr>
    </w:p>
    <w:sectPr w:rsidR="00CC4005" w:rsidRPr="00F921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DC"/>
    <w:rsid w:val="008052DC"/>
    <w:rsid w:val="00CC4005"/>
    <w:rsid w:val="00F92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DE72"/>
  <w15:chartTrackingRefBased/>
  <w15:docId w15:val="{8B892832-0FB9-4F04-9166-DF53FD17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783361">
      <w:bodyDiv w:val="1"/>
      <w:marLeft w:val="0"/>
      <w:marRight w:val="0"/>
      <w:marTop w:val="0"/>
      <w:marBottom w:val="0"/>
      <w:divBdr>
        <w:top w:val="none" w:sz="0" w:space="0" w:color="auto"/>
        <w:left w:val="none" w:sz="0" w:space="0" w:color="auto"/>
        <w:bottom w:val="none" w:sz="0" w:space="0" w:color="auto"/>
        <w:right w:val="none" w:sz="0" w:space="0" w:color="auto"/>
      </w:divBdr>
      <w:divsChild>
        <w:div w:id="220557513">
          <w:marLeft w:val="0"/>
          <w:marRight w:val="0"/>
          <w:marTop w:val="0"/>
          <w:marBottom w:val="450"/>
          <w:divBdr>
            <w:top w:val="none" w:sz="0" w:space="0" w:color="auto"/>
            <w:left w:val="none" w:sz="0" w:space="0" w:color="auto"/>
            <w:bottom w:val="none" w:sz="0" w:space="0" w:color="auto"/>
            <w:right w:val="none" w:sz="0" w:space="0" w:color="auto"/>
          </w:divBdr>
        </w:div>
        <w:div w:id="1858805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1829</Words>
  <Characters>10431</Characters>
  <Application>Microsoft Office Word</Application>
  <DocSecurity>0</DocSecurity>
  <Lines>86</Lines>
  <Paragraphs>24</Paragraphs>
  <ScaleCrop>false</ScaleCrop>
  <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5324387</dc:creator>
  <cp:keywords/>
  <dc:description/>
  <cp:lastModifiedBy>5324387</cp:lastModifiedBy>
  <cp:revision>3</cp:revision>
  <dcterms:created xsi:type="dcterms:W3CDTF">2022-03-30T07:12:00Z</dcterms:created>
  <dcterms:modified xsi:type="dcterms:W3CDTF">2022-03-30T07:15:00Z</dcterms:modified>
</cp:coreProperties>
</file>