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 xml:space="preserve">для проведения онлайн-анкетирования: </w:t>
      </w:r>
    </w:p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:rsidR="0023472E" w:rsidRPr="0023472E" w:rsidRDefault="0023472E" w:rsidP="005B3106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23472E">
        <w:rPr>
          <w:sz w:val="28"/>
          <w:szCs w:val="28"/>
        </w:rPr>
        <w:t>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23472E"/>
    <w:rsid w:val="002B0EAD"/>
    <w:rsid w:val="005B3106"/>
    <w:rsid w:val="00C8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581C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1</Lines>
  <Paragraphs>1</Paragraphs>
  <ScaleCrop>false</ScaleCrop>
  <Company>SPecialiST RePack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3</cp:revision>
  <dcterms:created xsi:type="dcterms:W3CDTF">2022-07-09T07:22:00Z</dcterms:created>
  <dcterms:modified xsi:type="dcterms:W3CDTF">2022-07-12T09:13:00Z</dcterms:modified>
</cp:coreProperties>
</file>