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88F3F" w14:textId="77777777" w:rsidR="00DD1B2B" w:rsidRDefault="00DD1B2B" w:rsidP="00DD1B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4D6">
        <w:rPr>
          <w:rFonts w:ascii="Times New Roman" w:hAnsi="Times New Roman" w:cs="Times New Roman"/>
          <w:b/>
          <w:sz w:val="28"/>
          <w:szCs w:val="28"/>
        </w:rPr>
        <w:t>Отчет по месячнику безопасности</w:t>
      </w:r>
    </w:p>
    <w:p w14:paraId="18EC2A9F" w14:textId="77777777" w:rsidR="00DD1B2B" w:rsidRDefault="00DD1B2B" w:rsidP="00DD1B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4D6">
        <w:rPr>
          <w:rFonts w:ascii="Times New Roman" w:hAnsi="Times New Roman" w:cs="Times New Roman"/>
          <w:b/>
          <w:sz w:val="28"/>
          <w:szCs w:val="28"/>
        </w:rPr>
        <w:t xml:space="preserve"> инструктора по физической культуре Тальниковой Н.И.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2BDB39" w14:textId="3B112BA9" w:rsidR="00DD1B2B" w:rsidRPr="00D664D6" w:rsidRDefault="00DD1B2B" w:rsidP="00DD1B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2885DBCC" w14:textId="77777777" w:rsidR="00DD1B2B" w:rsidRPr="00D664D6" w:rsidRDefault="00DD1B2B" w:rsidP="00DD1B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4DDC87" w14:textId="77777777" w:rsidR="00DD1B2B" w:rsidRPr="00D664D6" w:rsidRDefault="00DD1B2B" w:rsidP="00DD1B2B">
      <w:pPr>
        <w:rPr>
          <w:rFonts w:ascii="Times New Roman" w:hAnsi="Times New Roman" w:cs="Times New Roman"/>
          <w:sz w:val="28"/>
          <w:szCs w:val="28"/>
        </w:rPr>
      </w:pPr>
      <w:r w:rsidRPr="00D664D6">
        <w:rPr>
          <w:rFonts w:ascii="Times New Roman" w:hAnsi="Times New Roman" w:cs="Times New Roman"/>
          <w:sz w:val="28"/>
          <w:szCs w:val="28"/>
        </w:rPr>
        <w:t>В течении месяца проведены следующие мероприятия:</w:t>
      </w:r>
    </w:p>
    <w:p w14:paraId="7DF50D0E" w14:textId="2888E091" w:rsidR="00DD1B2B" w:rsidRPr="00A90A28" w:rsidRDefault="00DD1B2B" w:rsidP="00A90A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Сюжетные</w:t>
      </w:r>
      <w:r w:rsidRPr="00D664D6">
        <w:rPr>
          <w:rFonts w:ascii="Times New Roman" w:hAnsi="Times New Roman" w:cs="Times New Roman"/>
          <w:sz w:val="28"/>
          <w:szCs w:val="28"/>
        </w:rPr>
        <w:t xml:space="preserve"> зарядки: «Пож</w:t>
      </w:r>
      <w:r>
        <w:rPr>
          <w:rFonts w:ascii="Times New Roman" w:hAnsi="Times New Roman" w:cs="Times New Roman"/>
          <w:sz w:val="28"/>
          <w:szCs w:val="28"/>
        </w:rPr>
        <w:t>арники</w:t>
      </w:r>
      <w:r w:rsidRPr="00D664D6">
        <w:rPr>
          <w:rFonts w:ascii="Times New Roman" w:hAnsi="Times New Roman" w:cs="Times New Roman"/>
          <w:sz w:val="28"/>
          <w:szCs w:val="28"/>
        </w:rPr>
        <w:t>»;</w:t>
      </w:r>
      <w:bookmarkStart w:id="0" w:name="_GoBack"/>
      <w:bookmarkEnd w:id="0"/>
    </w:p>
    <w:p w14:paraId="141CE9B8" w14:textId="70E4C3E6" w:rsidR="00DD1B2B" w:rsidRPr="009112E7" w:rsidRDefault="00DD1B2B" w:rsidP="00911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64D6">
        <w:rPr>
          <w:rFonts w:ascii="Times New Roman" w:hAnsi="Times New Roman" w:cs="Times New Roman"/>
          <w:sz w:val="28"/>
          <w:szCs w:val="28"/>
        </w:rPr>
        <w:t>Подвижные игры: «Пожарные на учении», «Светофор», «Машины», «Тушим пожар», «С</w:t>
      </w:r>
      <w:r>
        <w:rPr>
          <w:rFonts w:ascii="Times New Roman" w:hAnsi="Times New Roman" w:cs="Times New Roman"/>
          <w:sz w:val="28"/>
          <w:szCs w:val="28"/>
        </w:rPr>
        <w:t>игнальщики</w:t>
      </w:r>
      <w:r w:rsidRPr="00D664D6">
        <w:rPr>
          <w:rFonts w:ascii="Times New Roman" w:hAnsi="Times New Roman" w:cs="Times New Roman"/>
          <w:sz w:val="28"/>
          <w:szCs w:val="28"/>
        </w:rPr>
        <w:t>»;</w:t>
      </w:r>
    </w:p>
    <w:p w14:paraId="343EF55C" w14:textId="1CC4B78E" w:rsidR="00DD1B2B" w:rsidRDefault="00DD1B2B" w:rsidP="00DD1B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64D6">
        <w:rPr>
          <w:rFonts w:ascii="Times New Roman" w:hAnsi="Times New Roman" w:cs="Times New Roman"/>
          <w:sz w:val="28"/>
          <w:szCs w:val="28"/>
        </w:rPr>
        <w:t xml:space="preserve">Развлечения по ПБ в </w:t>
      </w:r>
      <w:r>
        <w:rPr>
          <w:rFonts w:ascii="Times New Roman" w:hAnsi="Times New Roman" w:cs="Times New Roman"/>
          <w:sz w:val="28"/>
          <w:szCs w:val="28"/>
        </w:rPr>
        <w:t>подготовительных</w:t>
      </w:r>
      <w:r w:rsidRPr="00D664D6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Кораблик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 «Улыбка»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664D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Юные пожарные»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6E3D">
        <w:rPr>
          <w:rFonts w:ascii="Times New Roman" w:hAnsi="Times New Roman" w:cs="Times New Roman"/>
          <w:sz w:val="28"/>
          <w:szCs w:val="28"/>
        </w:rPr>
        <w:t>;</w:t>
      </w:r>
    </w:p>
    <w:p w14:paraId="41C28F2A" w14:textId="62AF0F24" w:rsidR="00DD1B2B" w:rsidRDefault="00B17C19" w:rsidP="00DD1B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для старшей группы «Зайчик и его находка»</w:t>
      </w:r>
      <w:r w:rsidR="00A90A28">
        <w:rPr>
          <w:rFonts w:ascii="Times New Roman" w:hAnsi="Times New Roman" w:cs="Times New Roman"/>
          <w:sz w:val="28"/>
          <w:szCs w:val="28"/>
        </w:rPr>
        <w:t>.</w:t>
      </w:r>
      <w:r w:rsidR="00DD1B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57A921" w14:textId="44DEFBE3" w:rsidR="00DD1B2B" w:rsidRPr="004A6E3D" w:rsidRDefault="00A90A28" w:rsidP="00DD1B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4E8F961" w14:textId="75E51D4B" w:rsidR="001776D5" w:rsidRDefault="00A90A28">
      <w:r>
        <w:rPr>
          <w:noProof/>
        </w:rPr>
        <w:drawing>
          <wp:inline distT="0" distB="0" distL="0" distR="0" wp14:anchorId="37090217" wp14:editId="64EE81FC">
            <wp:extent cx="2374900" cy="2426305"/>
            <wp:effectExtent l="0" t="635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75560" cy="242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2E7">
        <w:rPr>
          <w:noProof/>
        </w:rPr>
        <w:drawing>
          <wp:inline distT="0" distB="0" distL="0" distR="0" wp14:anchorId="770441F9" wp14:editId="53E3FA9C">
            <wp:extent cx="2505291" cy="2368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65761" cy="242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3EAA20" wp14:editId="326BD6BC">
            <wp:extent cx="2461895" cy="2372709"/>
            <wp:effectExtent l="6668" t="0" r="2222" b="2223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77570" cy="2387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A28">
        <w:t xml:space="preserve"> </w:t>
      </w:r>
      <w:r>
        <w:rPr>
          <w:noProof/>
        </w:rPr>
        <w:drawing>
          <wp:inline distT="0" distB="0" distL="0" distR="0" wp14:anchorId="5C50B7BB" wp14:editId="561AF17C">
            <wp:extent cx="2418133" cy="2481691"/>
            <wp:effectExtent l="635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22208" cy="248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7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E1FEE"/>
    <w:multiLevelType w:val="hybridMultilevel"/>
    <w:tmpl w:val="287ED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4E"/>
    <w:rsid w:val="001776D5"/>
    <w:rsid w:val="009112E7"/>
    <w:rsid w:val="00A90A28"/>
    <w:rsid w:val="00B17C19"/>
    <w:rsid w:val="00B3684E"/>
    <w:rsid w:val="00DD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DF73"/>
  <w15:chartTrackingRefBased/>
  <w15:docId w15:val="{596AB7B9-D7A2-4DCC-B9D9-A0EC221A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Толстыгина</dc:creator>
  <cp:keywords/>
  <dc:description/>
  <cp:lastModifiedBy>Наталья Толстыгина</cp:lastModifiedBy>
  <cp:revision>3</cp:revision>
  <dcterms:created xsi:type="dcterms:W3CDTF">2024-04-22T07:18:00Z</dcterms:created>
  <dcterms:modified xsi:type="dcterms:W3CDTF">2024-04-22T09:12:00Z</dcterms:modified>
</cp:coreProperties>
</file>