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D09" w:rsidRDefault="003E4BA3" w:rsidP="002B6D09">
      <w:pPr>
        <w:shd w:val="clear" w:color="auto" w:fill="FFFFFF"/>
        <w:spacing w:before="120" w:after="0" w:line="240" w:lineRule="auto"/>
        <w:jc w:val="center"/>
        <w:rPr>
          <w:rFonts w:cs="Arial"/>
          <w:b/>
          <w:sz w:val="40"/>
          <w:szCs w:val="40"/>
        </w:rPr>
      </w:pPr>
      <w:r w:rsidRPr="002B6D09">
        <w:rPr>
          <w:rFonts w:cs="Arial"/>
          <w:b/>
          <w:sz w:val="40"/>
          <w:szCs w:val="40"/>
        </w:rPr>
        <w:t xml:space="preserve">Консультация для родителей </w:t>
      </w:r>
    </w:p>
    <w:p w:rsidR="003E4BA3" w:rsidRDefault="003E4BA3" w:rsidP="002B6D09">
      <w:pPr>
        <w:shd w:val="clear" w:color="auto" w:fill="FFFFFF"/>
        <w:spacing w:before="120" w:after="0" w:line="240" w:lineRule="auto"/>
        <w:jc w:val="center"/>
        <w:rPr>
          <w:rFonts w:cs="Arial"/>
          <w:b/>
          <w:sz w:val="40"/>
          <w:szCs w:val="40"/>
        </w:rPr>
      </w:pPr>
      <w:r w:rsidRPr="002B6D09">
        <w:rPr>
          <w:rFonts w:cs="Arial"/>
          <w:b/>
          <w:sz w:val="40"/>
          <w:szCs w:val="40"/>
        </w:rPr>
        <w:t>«Как подготовить ребенка к детскому саду»</w:t>
      </w:r>
    </w:p>
    <w:p w:rsidR="002B6D09" w:rsidRDefault="002B6D09" w:rsidP="002B6D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B6D09" w:rsidRPr="002B6D09" w:rsidRDefault="002B6D09" w:rsidP="002B6D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B6D09">
        <w:rPr>
          <w:rFonts w:ascii="Times New Roman" w:eastAsia="Times New Roman" w:hAnsi="Times New Roman" w:cs="Times New Roman"/>
          <w:b/>
          <w:lang w:eastAsia="ru-RU"/>
        </w:rPr>
        <w:t xml:space="preserve">Подготовила: </w:t>
      </w:r>
      <w:proofErr w:type="spellStart"/>
      <w:r w:rsidRPr="002B6D09">
        <w:rPr>
          <w:rFonts w:ascii="Times New Roman" w:eastAsia="Times New Roman" w:hAnsi="Times New Roman" w:cs="Times New Roman"/>
          <w:b/>
          <w:lang w:eastAsia="ru-RU"/>
        </w:rPr>
        <w:t>Тальникова</w:t>
      </w:r>
      <w:proofErr w:type="spellEnd"/>
      <w:r w:rsidRPr="002B6D09">
        <w:rPr>
          <w:rFonts w:ascii="Times New Roman" w:eastAsia="Times New Roman" w:hAnsi="Times New Roman" w:cs="Times New Roman"/>
          <w:b/>
          <w:lang w:eastAsia="ru-RU"/>
        </w:rPr>
        <w:t xml:space="preserve"> Н.И.</w:t>
      </w:r>
      <w:bookmarkStart w:id="0" w:name="_GoBack"/>
      <w:bookmarkEnd w:id="0"/>
    </w:p>
    <w:p w:rsidR="002B6D09" w:rsidRPr="002B6D09" w:rsidRDefault="002B6D09" w:rsidP="002B6D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B6D09">
        <w:rPr>
          <w:rFonts w:ascii="Times New Roman" w:eastAsia="Times New Roman" w:hAnsi="Times New Roman" w:cs="Times New Roman"/>
          <w:lang w:eastAsia="ru-RU"/>
        </w:rPr>
        <w:t>Педагог-психолог</w:t>
      </w:r>
    </w:p>
    <w:p w:rsidR="003E4BA3" w:rsidRPr="002B6D09" w:rsidRDefault="003E4BA3" w:rsidP="003E4BA3">
      <w:pPr>
        <w:shd w:val="clear" w:color="auto" w:fill="FFFFFF"/>
        <w:spacing w:before="384" w:after="0" w:line="240" w:lineRule="auto"/>
        <w:jc w:val="both"/>
        <w:rPr>
          <w:rFonts w:ascii="FlexySans" w:eastAsia="Times New Roman" w:hAnsi="FlexySans" w:cs="Arial"/>
          <w:sz w:val="30"/>
          <w:szCs w:val="30"/>
          <w:lang w:eastAsia="ru-RU"/>
        </w:rPr>
      </w:pP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каждого ребенка наступает момент, когда приходит время посещать детский сад. Практически для каждого ребенка начало посещения детского сада – большой стресс. Переживает ребенок, переживают родители.  Главная родительская задача – принять все возможные меры, чтобы подготовить ребенка к новому этапу жизни.</w:t>
      </w:r>
      <w:r w:rsidRPr="002B6D09">
        <w:rPr>
          <w:rFonts w:ascii="FlexySans" w:eastAsia="Times New Roman" w:hAnsi="FlexySans" w:cs="Arial"/>
          <w:sz w:val="30"/>
          <w:szCs w:val="30"/>
          <w:lang w:eastAsia="ru-RU"/>
        </w:rPr>
        <w:t xml:space="preserve"> </w:t>
      </w:r>
    </w:p>
    <w:p w:rsidR="003E4BA3" w:rsidRPr="002B6D09" w:rsidRDefault="003E4BA3" w:rsidP="003E4BA3">
      <w:pPr>
        <w:shd w:val="clear" w:color="auto" w:fill="FFFFFF"/>
        <w:spacing w:before="384" w:after="0" w:line="240" w:lineRule="auto"/>
        <w:jc w:val="both"/>
        <w:rPr>
          <w:rFonts w:ascii="FlexySans" w:eastAsia="Times New Roman" w:hAnsi="FlexySans" w:cs="Arial"/>
          <w:sz w:val="30"/>
          <w:szCs w:val="30"/>
          <w:lang w:eastAsia="ru-RU"/>
        </w:rPr>
      </w:pP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 хорошо не было в детском саду, пребывание в нем меняет привычную жизнь малыша. Здесь все по-другому: другие люди, требования, окружение, занятия, еда, распорядок дня… И главное, мамы или папы   целый день нет рядом. </w:t>
      </w:r>
    </w:p>
    <w:p w:rsidR="003E4BA3" w:rsidRPr="002B6D09" w:rsidRDefault="003E4BA3" w:rsidP="003E4BA3">
      <w:pPr>
        <w:shd w:val="clear" w:color="auto" w:fill="FFFFFF"/>
        <w:spacing w:before="384" w:after="0" w:line="240" w:lineRule="auto"/>
        <w:jc w:val="both"/>
        <w:rPr>
          <w:rFonts w:ascii="FlexySans" w:eastAsia="Times New Roman" w:hAnsi="FlexySans" w:cs="Arial"/>
          <w:sz w:val="30"/>
          <w:szCs w:val="30"/>
          <w:lang w:eastAsia="ru-RU"/>
        </w:rPr>
      </w:pP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 должен быть готов к детскому саду физически, психологически и эмоционально. Все дети очень разные, у каждых своих график развития и роста. Также, многое зависит от стиля воспитания: приучали ли родители малыша к самостоятельности или же предпочитали все делать за него, помогали ли научиться общению со сверстниками, устраивая совместные игры, или обычно гуляли в стороне от детей…             </w:t>
      </w:r>
    </w:p>
    <w:p w:rsidR="003E4BA3" w:rsidRPr="002B6D09" w:rsidRDefault="003E4BA3" w:rsidP="003E4BA3">
      <w:pPr>
        <w:shd w:val="clear" w:color="auto" w:fill="FFFFFF"/>
        <w:spacing w:before="384" w:after="0" w:line="240" w:lineRule="auto"/>
        <w:jc w:val="both"/>
        <w:rPr>
          <w:rFonts w:ascii="FlexySans" w:eastAsia="Times New Roman" w:hAnsi="FlexySans" w:cs="Arial"/>
          <w:sz w:val="30"/>
          <w:szCs w:val="30"/>
          <w:lang w:eastAsia="ru-RU"/>
        </w:rPr>
      </w:pP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Для того, чтобы адаптация ребенка прошла менее болезненно, важно заранее заняться самостоятельной подготовкой ребенка к </w:t>
      </w:r>
      <w:r w:rsidRPr="002B6D09">
        <w:rPr>
          <w:rFonts w:ascii="FlexySans-Bold" w:eastAsia="Times New Roman" w:hAnsi="FlexySans-Bold" w:cs="Times New Roman"/>
          <w:sz w:val="28"/>
          <w:szCs w:val="28"/>
          <w:lang w:eastAsia="ru-RU"/>
        </w:rPr>
        <w:t>детскому саду</w:t>
      </w:r>
      <w:r w:rsidRPr="002B6D09">
        <w:rPr>
          <w:rFonts w:ascii="FlexySans-Bold" w:eastAsia="Times New Roman" w:hAnsi="FlexySans-Bold" w:cs="Times New Roman"/>
          <w:b/>
          <w:bCs/>
          <w:sz w:val="28"/>
          <w:szCs w:val="28"/>
          <w:lang w:eastAsia="ru-RU"/>
        </w:rPr>
        <w:t>.</w:t>
      </w:r>
    </w:p>
    <w:p w:rsidR="003E4BA3" w:rsidRPr="002B6D09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sz w:val="30"/>
          <w:szCs w:val="30"/>
          <w:lang w:eastAsia="ru-RU"/>
        </w:rPr>
      </w:pP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B6D0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рассказывайте ребенку, что такое детский сад, зачем туда ходят дети, почему вы хотите, чтобы малыш пошел в детский сад. Например, “Детский сад – это такой дом, куда мамы и папы приводят своих деток. Тебе там очень понравится: там много других детишек, которые все делают вместе – кушают, играют, гуляют. Пока я буду на работе, вместо меня там будет с тобой воспитатель, который станет заботиться о тебе, как и о других малышах. В детском саду</w:t>
      </w:r>
      <w:r w:rsidRPr="002B6D09">
        <w:rPr>
          <w:rFonts w:ascii="FlexySans-Bold" w:eastAsia="Times New Roman" w:hAnsi="FlexySans-Bold" w:cs="Times New Roman"/>
          <w:b/>
          <w:bCs/>
          <w:sz w:val="28"/>
          <w:szCs w:val="28"/>
          <w:lang w:eastAsia="ru-RU"/>
        </w:rPr>
        <w:t> 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много игрушек, вы будете ходить гулять на детскую площадку, можно играть с другими детьми в разные игры и т.д.”. </w:t>
      </w:r>
    </w:p>
    <w:p w:rsidR="003E4BA3" w:rsidRPr="002B6D09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sz w:val="30"/>
          <w:szCs w:val="30"/>
          <w:lang w:eastAsia="ru-RU"/>
        </w:rPr>
      </w:pP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B6D0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прогулки, когда идете мимо детского сада, напоминайте ребенку что очень скоро он будет сюда ходить. Рассказывайте родным и знакомым в присутствии малыша о том, что скоро вы пойдете в сад, говорите, что гордитесь своим ребенком, – ведь он так вырос и будет ходить в садик. И через некоторое время ваш ребенок будет сам с гордостью говорить окружающим о том, что скоро он пойдет </w:t>
      </w:r>
      <w:proofErr w:type="gramStart"/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2B6D09">
        <w:rPr>
          <w:rFonts w:ascii="FlexySans" w:eastAsia="Times New Roman" w:hAnsi="FlexySans" w:cs="Arial"/>
          <w:sz w:val="30"/>
          <w:szCs w:val="30"/>
          <w:lang w:eastAsia="ru-RU"/>
        </w:rPr>
        <w:t xml:space="preserve"> 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gramEnd"/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сад.</w:t>
      </w:r>
    </w:p>
    <w:p w:rsidR="003E4BA3" w:rsidRPr="002B6D09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sz w:val="30"/>
          <w:szCs w:val="30"/>
          <w:lang w:eastAsia="ru-RU"/>
        </w:rPr>
      </w:pP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B6D0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Беседуйте с ребенком о режиме детского сада: что, как и в какой последовательности возможно он будет там делать. Чем подробнее будет ваш рассказ – тем спокойнее и увереннее будет чувствовать себя ваш ребенок, 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пойдет в детский сад. Интересуйтесь почаще у малыша, запомнил ли он, что он будет делать в саду после прогулки, куда он будет складывать свои вещи, кто ему будет помогать раздеваться, и что он будет делать после обеда. Задавая эти вопросы, вы сможете проконтролировать, хорошо ли ребенок запомнил последовательность действий. В детском саду малышей обычно пугает неизвестность. Когда ребенок видит, что событие происходит так, как было ему заранее рассказано, – он чувствует себя увереннее.</w:t>
      </w:r>
    </w:p>
    <w:p w:rsidR="003E4BA3" w:rsidRPr="002B6D09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sz w:val="30"/>
          <w:szCs w:val="30"/>
          <w:lang w:eastAsia="ru-RU"/>
        </w:rPr>
      </w:pP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B6D0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Поговорите с ребенком о трудностях, которые могут возникнуть у него в детском саду. Обговорите, к кому в этом случае он сможет обратиться за помощью, и как он это сделает. Например, “Если ты захочешь пить, подойди к воспитателю или няне и скажи: “Я хочу пить”, и тебе нальют воды. Если захочешь в туалет, скажи об этом, не стесняйся”. Но не создавайте у ребенка иллюзий, что все будет исполнено по его первому требованию и так, как он хочет. Объясните, что в группе будет много детей и иногда ему придется подождать своей очереди. Вы можете сказать: “Воспитатель обязательно поможет тебе одеться, но надо будет немного подождать, потому что у ней много деток”.</w:t>
      </w:r>
    </w:p>
    <w:p w:rsidR="003E4BA3" w:rsidRPr="002B6D09" w:rsidRDefault="003E4BA3" w:rsidP="003E4BA3">
      <w:pPr>
        <w:shd w:val="clear" w:color="auto" w:fill="FFFFFF"/>
        <w:spacing w:after="0" w:line="240" w:lineRule="auto"/>
        <w:jc w:val="both"/>
        <w:rPr>
          <w:rFonts w:ascii="FlexySans" w:eastAsia="Times New Roman" w:hAnsi="FlexySans" w:cs="Arial"/>
          <w:sz w:val="30"/>
          <w:szCs w:val="30"/>
          <w:lang w:eastAsia="ru-RU"/>
        </w:rPr>
      </w:pP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5.</w:t>
      </w:r>
      <w:r w:rsidRPr="002B6D0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ребенка знакомиться с другими детьми, обращаться к ним по имени, просить, а не отнимать игрушки, в свою очередь, предлагать игрушки другим детям.</w:t>
      </w:r>
    </w:p>
    <w:p w:rsidR="003E4BA3" w:rsidRPr="002B6D09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sz w:val="30"/>
          <w:szCs w:val="30"/>
          <w:lang w:eastAsia="ru-RU"/>
        </w:rPr>
      </w:pP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2B6D0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малыш сам выберет себе друга – любимую игрушку, с которой он сможет ходить в детский сад</w:t>
      </w:r>
      <w:r w:rsidRPr="002B6D09">
        <w:rPr>
          <w:rFonts w:ascii="FlexySans-Bold" w:eastAsia="Times New Roman" w:hAnsi="FlexySans-Bold" w:cs="Times New Roman"/>
          <w:b/>
          <w:bCs/>
          <w:sz w:val="28"/>
          <w:szCs w:val="28"/>
          <w:lang w:eastAsia="ru-RU"/>
        </w:rPr>
        <w:t> 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ней он будет чувствовать себя спокойнее и веселее!</w:t>
      </w:r>
    </w:p>
    <w:p w:rsidR="003E4BA3" w:rsidRPr="002B6D09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sz w:val="30"/>
          <w:szCs w:val="30"/>
          <w:lang w:eastAsia="ru-RU"/>
        </w:rPr>
      </w:pP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2B6D0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разные мнения о том, стоит ли находиться маме рядом с малышом в период адаптации к детскому саду. Казалось бы, что тут плохого, если мама посещает садик вместе с ребенком? Все довольны, малыш не плачет, мама спокойна. Но тем самым в ребенке поселяется мысль, что так будет всегда, мама всегда будет рядом, неизбежное расставание только затягивается. Да и другие дети, глядя на чужую маму, не могут понять – а где же в таком случае моя? Поэтому будет лучше для всех, если в первый день произойдет знакомство с группой вместе с мамой, а затем ребенок попытается остаться в группе один, без опеки мамы.  Опытные воспитатели возьмут заботу о малыше в свои руки. </w:t>
      </w:r>
    </w:p>
    <w:p w:rsidR="003E4BA3" w:rsidRPr="002B6D09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sz w:val="30"/>
          <w:szCs w:val="30"/>
          <w:lang w:eastAsia="ru-RU"/>
        </w:rPr>
      </w:pP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2B6D0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вместе с ребенком несложную систему прощальных знаков внимания – так ему будет проще отпустить вас. Например, воздушный поцелуй, махание ручкой или что-то другое.</w:t>
      </w:r>
    </w:p>
    <w:p w:rsidR="003E4BA3" w:rsidRPr="002B6D09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sz w:val="30"/>
          <w:szCs w:val="30"/>
          <w:lang w:eastAsia="ru-RU"/>
        </w:rPr>
      </w:pP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2B6D0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привыкание к детскому саду</w:t>
      </w:r>
      <w:r w:rsidRPr="002B6D09">
        <w:rPr>
          <w:rFonts w:ascii="FlexySans-Bold" w:eastAsia="Times New Roman" w:hAnsi="FlexySans-Bold" w:cs="Times New Roman"/>
          <w:b/>
          <w:bCs/>
          <w:sz w:val="28"/>
          <w:szCs w:val="28"/>
          <w:lang w:eastAsia="ru-RU"/>
        </w:rPr>
        <w:t> 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оказаться длительным процессом, поэтому рассчитывайте свое время, силы, возможности и планы.  Постарайтесь на этот период всей семьей “подстроиться” под особенности адаптации малыша.</w:t>
      </w:r>
    </w:p>
    <w:p w:rsidR="003E4BA3" w:rsidRPr="002B6D09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sz w:val="30"/>
          <w:szCs w:val="30"/>
          <w:lang w:eastAsia="ru-RU"/>
        </w:rPr>
      </w:pP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2B6D0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привыкнет к детскому саду тем быстрее, чем с большим количеством детей и взрослых он сможет построить отношения. Помогите ему в этом. Познакомьтесь с другими родителями и их детьми. Называйте других детей в присутствии вашего малыша по именам. Спрашивайте его дома о новых друзьях. Поощряйте обращения вашего ребенка за помощью и 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поддержкой к другим людям. Чем лучше будут ваши отношения с воспитателями, с другими родителями и их детьми, тем легче будет вашему ребенку.</w:t>
      </w:r>
    </w:p>
    <w:p w:rsidR="003E4BA3" w:rsidRPr="002B6D09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sz w:val="30"/>
          <w:szCs w:val="30"/>
          <w:lang w:eastAsia="ru-RU"/>
        </w:rPr>
      </w:pP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2B6D0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ребенке избегайте недовольства и замечаний в адрес детского сада и его сотрудников. </w:t>
      </w:r>
      <w:r w:rsidRPr="002B6D09">
        <w:rPr>
          <w:rFonts w:ascii="FlexySans-Bold" w:eastAsia="Times New Roman" w:hAnsi="FlexySans-Bold" w:cs="Times New Roman"/>
          <w:b/>
          <w:bCs/>
          <w:sz w:val="28"/>
          <w:szCs w:val="28"/>
          <w:lang w:eastAsia="ru-RU"/>
        </w:rPr>
        <w:t>Внимание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никогда не пугайте ребенка детским садом!</w:t>
      </w:r>
    </w:p>
    <w:p w:rsidR="003E4BA3" w:rsidRPr="002B6D09" w:rsidRDefault="003E4BA3" w:rsidP="003E4BA3">
      <w:pPr>
        <w:shd w:val="clear" w:color="auto" w:fill="FFFFFF"/>
        <w:spacing w:after="0" w:line="240" w:lineRule="auto"/>
        <w:ind w:firstLine="851"/>
        <w:jc w:val="both"/>
        <w:rPr>
          <w:rFonts w:ascii="FlexySans" w:eastAsia="Times New Roman" w:hAnsi="FlexySans" w:cs="Arial"/>
          <w:sz w:val="30"/>
          <w:szCs w:val="30"/>
          <w:lang w:eastAsia="ru-RU"/>
        </w:rPr>
      </w:pP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2B6D0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2B6D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адаптации эмоционально поддерживайте малыша. Чаще обнимайте его, целуйте.</w:t>
      </w:r>
    </w:p>
    <w:p w:rsidR="00A76819" w:rsidRPr="002B6D09" w:rsidRDefault="00A76819" w:rsidP="005F4B0E">
      <w:pPr>
        <w:rPr>
          <w:sz w:val="28"/>
          <w:szCs w:val="28"/>
        </w:rPr>
      </w:pPr>
    </w:p>
    <w:sectPr w:rsidR="00A76819" w:rsidRPr="002B6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Flexy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pt;height:7pt" o:bullet="t">
        <v:imagedata r:id="rId1" o:title="li"/>
      </v:shape>
    </w:pict>
  </w:numPicBullet>
  <w:numPicBullet w:numPicBulletId="1">
    <w:pict>
      <v:shape id="_x0000_i1042" type="#_x0000_t75" style="width:3in;height:3in" o:bullet="t"/>
    </w:pict>
  </w:numPicBullet>
  <w:numPicBullet w:numPicBulletId="2">
    <w:pict>
      <v:shape id="_x0000_i1043" type="#_x0000_t75" style="width:3in;height:3in" o:bullet="t"/>
    </w:pict>
  </w:numPicBullet>
  <w:abstractNum w:abstractNumId="0" w15:restartNumberingAfterBreak="0">
    <w:nsid w:val="0169582A"/>
    <w:multiLevelType w:val="multilevel"/>
    <w:tmpl w:val="1522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F2DA2"/>
    <w:multiLevelType w:val="multilevel"/>
    <w:tmpl w:val="CA1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F6FE0"/>
    <w:multiLevelType w:val="multilevel"/>
    <w:tmpl w:val="7DCE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735E4"/>
    <w:multiLevelType w:val="multilevel"/>
    <w:tmpl w:val="57DA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271DF"/>
    <w:multiLevelType w:val="multilevel"/>
    <w:tmpl w:val="7A68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F4"/>
    <w:rsid w:val="002B6D09"/>
    <w:rsid w:val="003E4BA3"/>
    <w:rsid w:val="005D0EF4"/>
    <w:rsid w:val="005F4B0E"/>
    <w:rsid w:val="008B64A0"/>
    <w:rsid w:val="00A76819"/>
    <w:rsid w:val="00C2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2C55"/>
  <w15:chartTrackingRefBased/>
  <w15:docId w15:val="{1E17471B-C0F6-4AB8-AEB7-C62145D8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4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7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98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56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14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0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19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64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514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9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0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0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0809">
                      <w:marLeft w:val="0"/>
                      <w:marRight w:val="300"/>
                      <w:marTop w:val="19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Толстыгина</cp:lastModifiedBy>
  <cp:revision>11</cp:revision>
  <dcterms:created xsi:type="dcterms:W3CDTF">2018-04-13T10:50:00Z</dcterms:created>
  <dcterms:modified xsi:type="dcterms:W3CDTF">2025-08-13T04:59:00Z</dcterms:modified>
</cp:coreProperties>
</file>