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C9B" w:rsidRPr="005D334E" w:rsidRDefault="00841C9B" w:rsidP="00841C9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rFonts w:ascii="Arial" w:hAnsi="Arial" w:cs="Arial"/>
          <w:color w:val="000000"/>
          <w:sz w:val="36"/>
          <w:szCs w:val="36"/>
        </w:rPr>
      </w:pPr>
      <w:r w:rsidRPr="005D334E">
        <w:rPr>
          <w:rStyle w:val="c3"/>
          <w:rFonts w:ascii="Arial" w:hAnsi="Arial" w:cs="Arial"/>
          <w:color w:val="000000"/>
          <w:sz w:val="36"/>
          <w:szCs w:val="36"/>
        </w:rPr>
        <w:t xml:space="preserve">В играх родителей с малышом возникает дружба и взаимопонимание, а это бывает не во всех семьях. Важно только на все последующие годы сохранить такие отношения. </w:t>
      </w:r>
    </w:p>
    <w:p w:rsidR="00841C9B" w:rsidRDefault="00841C9B" w:rsidP="00841C9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5D334E">
        <w:rPr>
          <w:rStyle w:val="c3"/>
          <w:rFonts w:ascii="Arial" w:hAnsi="Arial" w:cs="Arial"/>
          <w:color w:val="000000"/>
          <w:sz w:val="36"/>
          <w:szCs w:val="36"/>
        </w:rPr>
        <w:t>Установлено, что при включении подвижных игр в комплексное лечение детей полное выздоровление при самых различных заболеваниях наступает значительно быстрее</w:t>
      </w:r>
      <w:r>
        <w:rPr>
          <w:rStyle w:val="c3"/>
          <w:rFonts w:ascii="Arial" w:hAnsi="Arial" w:cs="Arial"/>
          <w:color w:val="000000"/>
          <w:sz w:val="36"/>
          <w:szCs w:val="36"/>
        </w:rPr>
        <w:t>!</w:t>
      </w:r>
      <w:r>
        <w:rPr>
          <w:sz w:val="32"/>
          <w:szCs w:val="32"/>
        </w:rPr>
        <w:t xml:space="preserve">  </w:t>
      </w:r>
    </w:p>
    <w:p w:rsidR="00841C9B" w:rsidRDefault="00841C9B" w:rsidP="00841C9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</w:p>
    <w:p w:rsidR="00841C9B" w:rsidRDefault="00841C9B" w:rsidP="00841C9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</w:p>
    <w:p w:rsidR="000D7C80" w:rsidRDefault="00841C9B" w:rsidP="000D7C80">
      <w:pPr>
        <w:jc w:val="center"/>
      </w:pPr>
      <w:r w:rsidRPr="00841C9B">
        <w:rPr>
          <w:noProof/>
        </w:rPr>
        <w:drawing>
          <wp:inline distT="0" distB="0" distL="0" distR="0">
            <wp:extent cx="3141759" cy="3060700"/>
            <wp:effectExtent l="19050" t="0" r="1491" b="0"/>
            <wp:docPr id="18" name="Рисунок 122" descr="C:\Users\FSK\Desktop\памятки\1306099651_motivator-178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:\Users\FSK\Desktop\памятки\1306099651_motivator-1784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466" t="7631" r="6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062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162244" w:rsidRPr="00162244" w:rsidRDefault="000D7C80" w:rsidP="00162244">
      <w:pPr>
        <w:spacing w:after="0"/>
        <w:jc w:val="center"/>
        <w:rPr>
          <w:rFonts w:ascii="Times New Roman" w:hAnsi="Times New Roman" w:cs="Times New Roman"/>
        </w:rPr>
      </w:pPr>
      <w:r w:rsidRPr="00162244">
        <w:rPr>
          <w:rFonts w:ascii="Times New Roman" w:hAnsi="Times New Roman" w:cs="Times New Roman"/>
        </w:rPr>
        <w:t xml:space="preserve">Консультацию подготовила  </w:t>
      </w:r>
      <w:proofErr w:type="spellStart"/>
      <w:r w:rsidR="00162244" w:rsidRPr="00162244">
        <w:rPr>
          <w:rFonts w:ascii="Times New Roman" w:hAnsi="Times New Roman" w:cs="Times New Roman"/>
        </w:rPr>
        <w:t>Тальникова</w:t>
      </w:r>
      <w:proofErr w:type="spellEnd"/>
      <w:r w:rsidR="00162244" w:rsidRPr="00162244">
        <w:rPr>
          <w:rFonts w:ascii="Times New Roman" w:hAnsi="Times New Roman" w:cs="Times New Roman"/>
        </w:rPr>
        <w:t xml:space="preserve"> Н.И.</w:t>
      </w:r>
      <w:bookmarkStart w:id="0" w:name="_GoBack"/>
      <w:bookmarkEnd w:id="0"/>
    </w:p>
    <w:p w:rsidR="000D7C80" w:rsidRPr="00162244" w:rsidRDefault="000D7C80" w:rsidP="00162244">
      <w:pPr>
        <w:spacing w:after="0"/>
        <w:jc w:val="center"/>
        <w:rPr>
          <w:rFonts w:ascii="Times New Roman" w:hAnsi="Times New Roman" w:cs="Times New Roman"/>
        </w:rPr>
      </w:pPr>
      <w:r w:rsidRPr="00162244">
        <w:rPr>
          <w:rFonts w:ascii="Times New Roman" w:hAnsi="Times New Roman" w:cs="Times New Roman"/>
        </w:rPr>
        <w:t>инструктор по физической культуре.</w:t>
      </w:r>
    </w:p>
    <w:p w:rsidR="000D7C80" w:rsidRDefault="000D7C80" w:rsidP="000D7C80">
      <w:pPr>
        <w:pStyle w:val="a5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841C9B" w:rsidRDefault="00162244" w:rsidP="00162244">
      <w:pPr>
        <w:spacing w:after="0"/>
        <w:rPr>
          <w:b/>
          <w:sz w:val="28"/>
          <w:szCs w:val="28"/>
        </w:rPr>
      </w:pPr>
      <w:r>
        <w:t xml:space="preserve">                     </w:t>
      </w:r>
      <w:r>
        <w:rPr>
          <w:b/>
          <w:sz w:val="28"/>
          <w:szCs w:val="28"/>
        </w:rPr>
        <w:t xml:space="preserve">МАДОУ </w:t>
      </w:r>
      <w:proofErr w:type="spellStart"/>
      <w:r>
        <w:rPr>
          <w:b/>
          <w:sz w:val="28"/>
          <w:szCs w:val="28"/>
        </w:rPr>
        <w:t>Юшалинский</w:t>
      </w:r>
      <w:proofErr w:type="spellEnd"/>
      <w:r>
        <w:rPr>
          <w:b/>
          <w:sz w:val="28"/>
          <w:szCs w:val="28"/>
        </w:rPr>
        <w:t xml:space="preserve"> д/с №11 «Колокольчик»</w:t>
      </w:r>
    </w:p>
    <w:p w:rsidR="00841C9B" w:rsidRPr="00841C9B" w:rsidRDefault="00841C9B" w:rsidP="00841C9B">
      <w:pPr>
        <w:spacing w:after="0"/>
        <w:ind w:left="-510"/>
        <w:jc w:val="center"/>
        <w:rPr>
          <w:b/>
          <w:sz w:val="28"/>
          <w:szCs w:val="28"/>
        </w:rPr>
      </w:pPr>
    </w:p>
    <w:p w:rsidR="00841C9B" w:rsidRDefault="00841C9B" w:rsidP="00841C9B">
      <w:pPr>
        <w:jc w:val="center"/>
        <w:rPr>
          <w:noProof/>
        </w:rPr>
      </w:pPr>
      <w:r w:rsidRPr="001009D9">
        <w:rPr>
          <w:noProof/>
        </w:rPr>
        <w:drawing>
          <wp:inline distT="0" distB="0" distL="0" distR="0">
            <wp:extent cx="3449364" cy="3389586"/>
            <wp:effectExtent l="19050" t="0" r="0" b="0"/>
            <wp:docPr id="17" name="Рисунок 2" descr="C:\Users\FSK\Desktop\памятки\3cf37968a1b269fa34bd8af84d1b2d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SK\Desktop\памятки\3cf37968a1b269fa34bd8af84d1b2d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601" t="6416" r="12044" b="5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332" cy="339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C9B" w:rsidRDefault="00841C9B" w:rsidP="00841C9B">
      <w:pPr>
        <w:jc w:val="center"/>
        <w:rPr>
          <w:noProof/>
        </w:rPr>
      </w:pPr>
    </w:p>
    <w:p w:rsidR="00841C9B" w:rsidRDefault="00841C9B" w:rsidP="00841C9B">
      <w:pPr>
        <w:ind w:firstLine="709"/>
        <w:jc w:val="center"/>
        <w:rPr>
          <w:b/>
          <w:sz w:val="44"/>
          <w:szCs w:val="44"/>
        </w:rPr>
      </w:pPr>
      <w:r w:rsidRPr="005D334E">
        <w:rPr>
          <w:b/>
          <w:sz w:val="44"/>
          <w:szCs w:val="44"/>
        </w:rPr>
        <w:t>Уважаемые родители, играйте вместе с детьми на улице и дома! Совместные игры доставят вам много веселых минут!!!</w:t>
      </w:r>
      <w:r>
        <w:rPr>
          <w:b/>
          <w:sz w:val="44"/>
          <w:szCs w:val="44"/>
        </w:rPr>
        <w:t xml:space="preserve"> </w:t>
      </w:r>
    </w:p>
    <w:p w:rsidR="00162244" w:rsidRDefault="00162244" w:rsidP="00841C9B">
      <w:pPr>
        <w:spacing w:after="0"/>
        <w:jc w:val="center"/>
        <w:rPr>
          <w:b/>
          <w:i/>
          <w:sz w:val="44"/>
          <w:szCs w:val="44"/>
        </w:rPr>
      </w:pPr>
    </w:p>
    <w:p w:rsidR="00841C9B" w:rsidRPr="00841C9B" w:rsidRDefault="00841C9B" w:rsidP="00841C9B">
      <w:pPr>
        <w:spacing w:after="0"/>
        <w:jc w:val="center"/>
        <w:rPr>
          <w:b/>
          <w:i/>
          <w:sz w:val="44"/>
          <w:szCs w:val="44"/>
        </w:rPr>
      </w:pPr>
      <w:r w:rsidRPr="00C97820">
        <w:rPr>
          <w:b/>
          <w:i/>
          <w:sz w:val="44"/>
          <w:szCs w:val="44"/>
        </w:rPr>
        <w:lastRenderedPageBreak/>
        <w:t>Советы по проведению игр:</w:t>
      </w:r>
    </w:p>
    <w:p w:rsidR="00841C9B" w:rsidRDefault="00841C9B" w:rsidP="00841C9B">
      <w:pPr>
        <w:spacing w:after="0"/>
        <w:ind w:firstLine="709"/>
        <w:jc w:val="both"/>
        <w:rPr>
          <w:sz w:val="32"/>
          <w:szCs w:val="32"/>
        </w:rPr>
      </w:pPr>
      <w:r w:rsidRPr="004076C8">
        <w:rPr>
          <w:b/>
          <w:bCs/>
          <w:sz w:val="32"/>
          <w:szCs w:val="32"/>
          <w:u w:val="single"/>
        </w:rPr>
        <w:t>Правило первое</w:t>
      </w:r>
      <w:r w:rsidRPr="004076C8"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 w:rsidRPr="004076C8">
        <w:rPr>
          <w:sz w:val="32"/>
          <w:szCs w:val="32"/>
        </w:rPr>
        <w:t xml:space="preserve">гра не должна включать даже малейшую возможность риска, угрожающего здоровью детей. </w:t>
      </w:r>
    </w:p>
    <w:p w:rsidR="00841C9B" w:rsidRPr="004076C8" w:rsidRDefault="00841C9B" w:rsidP="00841C9B">
      <w:pPr>
        <w:spacing w:after="0"/>
        <w:ind w:firstLine="709"/>
        <w:jc w:val="both"/>
        <w:rPr>
          <w:sz w:val="32"/>
          <w:szCs w:val="32"/>
        </w:rPr>
      </w:pPr>
      <w:r w:rsidRPr="004076C8">
        <w:rPr>
          <w:b/>
          <w:bCs/>
          <w:sz w:val="32"/>
          <w:szCs w:val="32"/>
          <w:u w:val="single"/>
        </w:rPr>
        <w:t xml:space="preserve">Правило </w:t>
      </w:r>
      <w:r>
        <w:rPr>
          <w:b/>
          <w:bCs/>
          <w:sz w:val="32"/>
          <w:szCs w:val="32"/>
          <w:u w:val="single"/>
        </w:rPr>
        <w:t>втор</w:t>
      </w:r>
      <w:r w:rsidRPr="004076C8">
        <w:rPr>
          <w:b/>
          <w:bCs/>
          <w:sz w:val="32"/>
          <w:szCs w:val="32"/>
          <w:u w:val="single"/>
        </w:rPr>
        <w:t>ое:</w:t>
      </w:r>
      <w:r w:rsidRPr="00AB5B0A">
        <w:rPr>
          <w:sz w:val="32"/>
          <w:szCs w:val="32"/>
        </w:rPr>
        <w:t xml:space="preserve"> </w:t>
      </w:r>
      <w:r w:rsidRPr="004076C8">
        <w:rPr>
          <w:sz w:val="32"/>
          <w:szCs w:val="32"/>
        </w:rPr>
        <w:t>Не прерывайте, не критикуйте,  учитесь играть вместе с детьми,  предлагая свои варианты какого-то интересного дела</w:t>
      </w:r>
      <w:r>
        <w:rPr>
          <w:sz w:val="32"/>
          <w:szCs w:val="32"/>
        </w:rPr>
        <w:t xml:space="preserve">. </w:t>
      </w:r>
      <w:r w:rsidRPr="004076C8">
        <w:rPr>
          <w:sz w:val="32"/>
          <w:szCs w:val="32"/>
        </w:rPr>
        <w:t>Добровольность – основа игры.</w:t>
      </w:r>
    </w:p>
    <w:p w:rsidR="00841C9B" w:rsidRDefault="00841C9B" w:rsidP="00841C9B">
      <w:pPr>
        <w:spacing w:after="0"/>
        <w:ind w:firstLine="709"/>
        <w:jc w:val="both"/>
        <w:rPr>
          <w:color w:val="002060"/>
          <w:sz w:val="32"/>
          <w:szCs w:val="32"/>
        </w:rPr>
      </w:pPr>
      <w:r w:rsidRPr="004076C8">
        <w:rPr>
          <w:b/>
          <w:bCs/>
          <w:sz w:val="32"/>
          <w:szCs w:val="32"/>
          <w:u w:val="single"/>
        </w:rPr>
        <w:t>Правило третье:</w:t>
      </w:r>
      <w:r w:rsidRPr="004076C8">
        <w:rPr>
          <w:sz w:val="32"/>
          <w:szCs w:val="32"/>
        </w:rPr>
        <w:t xml:space="preserve"> Дети большие фантазеры и выдумщики. Они смело привносят в игру свои правила, усложняют или упрощают содержание игры. </w:t>
      </w:r>
      <w:r>
        <w:rPr>
          <w:sz w:val="32"/>
          <w:szCs w:val="32"/>
        </w:rPr>
        <w:t>П</w:t>
      </w:r>
      <w:r w:rsidRPr="004076C8">
        <w:rPr>
          <w:sz w:val="32"/>
          <w:szCs w:val="32"/>
        </w:rPr>
        <w:t>оддерживайте активный, творческий подход к игре.</w:t>
      </w:r>
    </w:p>
    <w:p w:rsidR="00841C9B" w:rsidRDefault="00841C9B" w:rsidP="00841C9B">
      <w:pPr>
        <w:spacing w:after="0"/>
        <w:ind w:firstLine="709"/>
        <w:jc w:val="both"/>
        <w:rPr>
          <w:sz w:val="32"/>
          <w:szCs w:val="32"/>
        </w:rPr>
      </w:pPr>
      <w:r w:rsidRPr="004076C8">
        <w:rPr>
          <w:b/>
          <w:bCs/>
          <w:sz w:val="32"/>
          <w:szCs w:val="32"/>
          <w:u w:val="single"/>
        </w:rPr>
        <w:t>Правило четвертое:</w:t>
      </w:r>
      <w:r w:rsidRPr="00AB5B0A">
        <w:rPr>
          <w:sz w:val="32"/>
          <w:szCs w:val="32"/>
        </w:rPr>
        <w:t xml:space="preserve"> </w:t>
      </w:r>
      <w:r>
        <w:rPr>
          <w:sz w:val="32"/>
          <w:szCs w:val="32"/>
        </w:rPr>
        <w:t>Н</w:t>
      </w:r>
      <w:r w:rsidRPr="004076C8">
        <w:rPr>
          <w:sz w:val="32"/>
          <w:szCs w:val="32"/>
        </w:rPr>
        <w:t>е ждите от ребенка быстрых и замечательных результатов. Играйте, радуйтесь открытиям и победам – разве не ради э</w:t>
      </w:r>
      <w:r>
        <w:rPr>
          <w:sz w:val="32"/>
          <w:szCs w:val="32"/>
        </w:rPr>
        <w:t xml:space="preserve">того придумываем мы игры, затеи? </w:t>
      </w:r>
    </w:p>
    <w:p w:rsidR="00841C9B" w:rsidRDefault="00841C9B" w:rsidP="00841C9B">
      <w:pPr>
        <w:spacing w:after="0"/>
        <w:ind w:firstLine="709"/>
        <w:rPr>
          <w:sz w:val="32"/>
          <w:szCs w:val="32"/>
        </w:rPr>
      </w:pPr>
    </w:p>
    <w:p w:rsidR="00841C9B" w:rsidRDefault="00841C9B" w:rsidP="00841C9B">
      <w:pPr>
        <w:ind w:firstLine="709"/>
        <w:jc w:val="center"/>
        <w:rPr>
          <w:sz w:val="32"/>
          <w:szCs w:val="32"/>
        </w:rPr>
      </w:pPr>
      <w:r w:rsidRPr="00472602">
        <w:rPr>
          <w:noProof/>
          <w:sz w:val="32"/>
          <w:szCs w:val="32"/>
        </w:rPr>
        <w:drawing>
          <wp:inline distT="0" distB="0" distL="0" distR="0">
            <wp:extent cx="2762250" cy="1727476"/>
            <wp:effectExtent l="19050" t="0" r="0" b="0"/>
            <wp:docPr id="16" name="Рисунок 2" descr="http://biletvdet.ru/wp-content/uploads/2012/02/article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iletvdet.ru/wp-content/uploads/2012/02/article64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846" cy="173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244" w:rsidRDefault="00162244" w:rsidP="00841C9B">
      <w:pPr>
        <w:spacing w:after="0"/>
        <w:ind w:firstLine="709"/>
        <w:rPr>
          <w:b/>
          <w:i/>
          <w:sz w:val="44"/>
          <w:szCs w:val="44"/>
        </w:rPr>
      </w:pPr>
    </w:p>
    <w:p w:rsidR="00841C9B" w:rsidRDefault="00841C9B" w:rsidP="00841C9B">
      <w:pPr>
        <w:spacing w:after="0"/>
        <w:ind w:firstLine="709"/>
        <w:rPr>
          <w:b/>
          <w:i/>
          <w:sz w:val="44"/>
          <w:szCs w:val="44"/>
        </w:rPr>
      </w:pPr>
      <w:r w:rsidRPr="00C97820">
        <w:rPr>
          <w:b/>
          <w:i/>
          <w:sz w:val="44"/>
          <w:szCs w:val="44"/>
        </w:rPr>
        <w:t>Подвижные игры:</w:t>
      </w:r>
    </w:p>
    <w:p w:rsidR="00841C9B" w:rsidRPr="00841C9B" w:rsidRDefault="00841C9B" w:rsidP="00841C9B">
      <w:pPr>
        <w:spacing w:after="0"/>
        <w:ind w:firstLine="709"/>
        <w:rPr>
          <w:b/>
          <w:i/>
          <w:sz w:val="32"/>
          <w:szCs w:val="28"/>
        </w:rPr>
      </w:pPr>
      <w:r w:rsidRPr="00841C9B">
        <w:rPr>
          <w:b/>
          <w:bCs/>
          <w:sz w:val="32"/>
          <w:szCs w:val="28"/>
        </w:rPr>
        <w:t xml:space="preserve">«Пчелки». </w:t>
      </w:r>
      <w:r w:rsidRPr="00841C9B">
        <w:rPr>
          <w:sz w:val="32"/>
          <w:szCs w:val="28"/>
        </w:rPr>
        <w:t xml:space="preserve">Вместе с ребенком изображайте пчелок, слетающихся к  улью, который можно  обозначить бельевой веревкой или шнуром. </w:t>
      </w:r>
    </w:p>
    <w:p w:rsidR="00841C9B" w:rsidRPr="00841C9B" w:rsidRDefault="00841C9B" w:rsidP="00841C9B">
      <w:pPr>
        <w:spacing w:after="0" w:line="240" w:lineRule="auto"/>
        <w:ind w:firstLine="709"/>
        <w:jc w:val="both"/>
        <w:rPr>
          <w:sz w:val="32"/>
          <w:szCs w:val="28"/>
        </w:rPr>
      </w:pPr>
      <w:r w:rsidRPr="00841C9B">
        <w:rPr>
          <w:b/>
          <w:bCs/>
          <w:sz w:val="32"/>
          <w:szCs w:val="28"/>
        </w:rPr>
        <w:t xml:space="preserve"> «Лужи». </w:t>
      </w:r>
      <w:r w:rsidRPr="00841C9B">
        <w:rPr>
          <w:sz w:val="32"/>
          <w:szCs w:val="28"/>
        </w:rPr>
        <w:t xml:space="preserve">Вырежьте из газет различные  кружки. Затем возьмите ребенка за руку и в беге перепрыгивайте с ним через нарисованные препятствия. </w:t>
      </w:r>
    </w:p>
    <w:p w:rsidR="00841C9B" w:rsidRPr="00841C9B" w:rsidRDefault="00841C9B" w:rsidP="00841C9B">
      <w:pPr>
        <w:spacing w:after="0" w:line="240" w:lineRule="auto"/>
        <w:ind w:firstLine="709"/>
        <w:jc w:val="both"/>
        <w:rPr>
          <w:sz w:val="32"/>
          <w:szCs w:val="28"/>
        </w:rPr>
      </w:pPr>
      <w:r w:rsidRPr="00841C9B">
        <w:rPr>
          <w:b/>
          <w:bCs/>
          <w:sz w:val="32"/>
          <w:szCs w:val="28"/>
        </w:rPr>
        <w:t xml:space="preserve"> «Змея ползёт». </w:t>
      </w:r>
      <w:r w:rsidRPr="00841C9B">
        <w:rPr>
          <w:sz w:val="32"/>
          <w:szCs w:val="28"/>
        </w:rPr>
        <w:t>Укрепить веревку в горизонтальном положении низко над полом. Ребенок ползёт под ней на животе.</w:t>
      </w:r>
    </w:p>
    <w:p w:rsidR="00841C9B" w:rsidRPr="00841C9B" w:rsidRDefault="00841C9B" w:rsidP="00841C9B">
      <w:pPr>
        <w:spacing w:after="0" w:line="240" w:lineRule="auto"/>
        <w:ind w:firstLine="709"/>
        <w:jc w:val="both"/>
        <w:rPr>
          <w:sz w:val="32"/>
          <w:szCs w:val="28"/>
        </w:rPr>
      </w:pPr>
      <w:r w:rsidRPr="00841C9B">
        <w:rPr>
          <w:b/>
          <w:sz w:val="32"/>
          <w:szCs w:val="28"/>
        </w:rPr>
        <w:t xml:space="preserve">Дорожка препятствий. </w:t>
      </w:r>
      <w:r w:rsidRPr="00841C9B">
        <w:rPr>
          <w:sz w:val="32"/>
          <w:szCs w:val="28"/>
        </w:rPr>
        <w:t xml:space="preserve">Ребенок  преодолевает разнообразные препятствия,  подлезая под них, перешагивая и взбираясь на них, и соскакивает на ковер. </w:t>
      </w:r>
    </w:p>
    <w:p w:rsidR="00841C9B" w:rsidRPr="00841C9B" w:rsidRDefault="00841C9B" w:rsidP="00841C9B">
      <w:pPr>
        <w:spacing w:after="0" w:line="240" w:lineRule="auto"/>
        <w:ind w:firstLine="709"/>
        <w:jc w:val="both"/>
        <w:rPr>
          <w:sz w:val="32"/>
          <w:szCs w:val="28"/>
        </w:rPr>
      </w:pPr>
      <w:r w:rsidRPr="00841C9B">
        <w:rPr>
          <w:b/>
          <w:bCs/>
          <w:sz w:val="32"/>
          <w:szCs w:val="28"/>
        </w:rPr>
        <w:t xml:space="preserve">«Состязания голубей».  </w:t>
      </w:r>
      <w:r w:rsidRPr="00841C9B">
        <w:rPr>
          <w:sz w:val="32"/>
          <w:szCs w:val="28"/>
        </w:rPr>
        <w:t>Для отработки броска вперед-вверх отлично помогут бумажные «голуби». Взрослый и ребенок, соревнуясь, метают их на дальность.</w:t>
      </w:r>
    </w:p>
    <w:p w:rsidR="00841C9B" w:rsidRPr="00841C9B" w:rsidRDefault="00841C9B" w:rsidP="00841C9B">
      <w:pPr>
        <w:spacing w:after="0" w:line="240" w:lineRule="auto"/>
        <w:ind w:firstLine="709"/>
        <w:jc w:val="both"/>
        <w:rPr>
          <w:sz w:val="32"/>
          <w:szCs w:val="28"/>
        </w:rPr>
      </w:pPr>
      <w:r w:rsidRPr="00841C9B">
        <w:rPr>
          <w:b/>
          <w:bCs/>
          <w:sz w:val="32"/>
          <w:szCs w:val="28"/>
        </w:rPr>
        <w:t xml:space="preserve"> «Кегли». </w:t>
      </w:r>
      <w:r w:rsidRPr="00841C9B">
        <w:rPr>
          <w:sz w:val="32"/>
          <w:szCs w:val="28"/>
        </w:rPr>
        <w:t>Это прекрасная игра для тренировки меткости и навыков катания. Пластмассовые кегли, гигиеничные и дешевые, могут быть одним из первых  подарков ребенку.</w:t>
      </w:r>
    </w:p>
    <w:sectPr w:rsidR="00841C9B" w:rsidRPr="00841C9B" w:rsidSect="00841C9B">
      <w:pgSz w:w="16838" w:h="11906" w:orient="landscape"/>
      <w:pgMar w:top="567" w:right="567" w:bottom="567" w:left="567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C9B"/>
    <w:rsid w:val="000D7C80"/>
    <w:rsid w:val="00162244"/>
    <w:rsid w:val="001E3567"/>
    <w:rsid w:val="0045518D"/>
    <w:rsid w:val="00841C9B"/>
    <w:rsid w:val="00A93B0E"/>
    <w:rsid w:val="00B83D43"/>
    <w:rsid w:val="00C5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71BB"/>
  <w15:docId w15:val="{02E72D21-888E-4A57-BCDC-3188F730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4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41C9B"/>
  </w:style>
  <w:style w:type="paragraph" w:styleId="a3">
    <w:name w:val="Balloon Text"/>
    <w:basedOn w:val="a"/>
    <w:link w:val="a4"/>
    <w:uiPriority w:val="99"/>
    <w:semiHidden/>
    <w:unhideWhenUsed/>
    <w:rsid w:val="0084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C9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D7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1767</Characters>
  <Application>Microsoft Office Word</Application>
  <DocSecurity>0</DocSecurity>
  <Lines>14</Lines>
  <Paragraphs>4</Paragraphs>
  <ScaleCrop>false</ScaleCrop>
  <Company>Microsoft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</dc:creator>
  <cp:keywords/>
  <dc:description/>
  <cp:lastModifiedBy>Наталья Толстыгина</cp:lastModifiedBy>
  <cp:revision>9</cp:revision>
  <dcterms:created xsi:type="dcterms:W3CDTF">2016-11-14T13:11:00Z</dcterms:created>
  <dcterms:modified xsi:type="dcterms:W3CDTF">2025-12-22T07:08:00Z</dcterms:modified>
</cp:coreProperties>
</file>