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109" w:rsidRPr="00F66B48" w:rsidRDefault="00F66B48" w:rsidP="00F66B48">
      <w:pPr>
        <w:jc w:val="center"/>
        <w:rPr>
          <w:rFonts w:ascii="Times New Roman" w:hAnsi="Times New Roman" w:cs="Times New Roman"/>
          <w:b/>
          <w:sz w:val="28"/>
          <w:szCs w:val="28"/>
        </w:rPr>
      </w:pPr>
      <w:r w:rsidRPr="00F66B48">
        <w:rPr>
          <w:rFonts w:ascii="Times New Roman" w:hAnsi="Times New Roman" w:cs="Times New Roman"/>
          <w:b/>
          <w:sz w:val="28"/>
          <w:szCs w:val="28"/>
        </w:rPr>
        <w:t>Консультация «</w:t>
      </w:r>
      <w:r w:rsidR="00760109" w:rsidRPr="00F66B48">
        <w:rPr>
          <w:rFonts w:ascii="Times New Roman" w:hAnsi="Times New Roman" w:cs="Times New Roman"/>
          <w:b/>
          <w:sz w:val="28"/>
          <w:szCs w:val="28"/>
        </w:rPr>
        <w:t>Кризис шести-семи лет</w:t>
      </w:r>
      <w:r w:rsidRPr="00F66B48">
        <w:rPr>
          <w:rFonts w:ascii="Times New Roman" w:hAnsi="Times New Roman" w:cs="Times New Roman"/>
          <w:b/>
          <w:sz w:val="28"/>
          <w:szCs w:val="28"/>
        </w:rPr>
        <w:t>»</w:t>
      </w:r>
    </w:p>
    <w:p w:rsidR="00F66B48" w:rsidRPr="00F66B48" w:rsidRDefault="00F66B48" w:rsidP="00F66B48">
      <w:pPr>
        <w:spacing w:after="0"/>
        <w:jc w:val="right"/>
        <w:rPr>
          <w:rFonts w:ascii="Times New Roman" w:hAnsi="Times New Roman" w:cs="Times New Roman"/>
          <w:sz w:val="24"/>
          <w:szCs w:val="24"/>
        </w:rPr>
      </w:pPr>
      <w:r w:rsidRPr="00F66B48">
        <w:rPr>
          <w:rFonts w:ascii="Times New Roman" w:hAnsi="Times New Roman" w:cs="Times New Roman"/>
          <w:sz w:val="24"/>
          <w:szCs w:val="24"/>
        </w:rPr>
        <w:t>Подготовила педагог-психолог:</w:t>
      </w:r>
    </w:p>
    <w:p w:rsidR="00F66B48" w:rsidRPr="00F66B48" w:rsidRDefault="00F66B48" w:rsidP="00F66B48">
      <w:pPr>
        <w:spacing w:after="0"/>
        <w:jc w:val="right"/>
        <w:rPr>
          <w:rFonts w:ascii="Times New Roman" w:hAnsi="Times New Roman" w:cs="Times New Roman"/>
          <w:sz w:val="24"/>
          <w:szCs w:val="24"/>
        </w:rPr>
      </w:pPr>
      <w:bookmarkStart w:id="0" w:name="_GoBack"/>
      <w:bookmarkEnd w:id="0"/>
      <w:proofErr w:type="spellStart"/>
      <w:r w:rsidRPr="00F66B48">
        <w:rPr>
          <w:rFonts w:ascii="Times New Roman" w:hAnsi="Times New Roman" w:cs="Times New Roman"/>
          <w:sz w:val="24"/>
          <w:szCs w:val="24"/>
        </w:rPr>
        <w:t>Тальникова</w:t>
      </w:r>
      <w:proofErr w:type="spellEnd"/>
      <w:r w:rsidRPr="00F66B48">
        <w:rPr>
          <w:rFonts w:ascii="Times New Roman" w:hAnsi="Times New Roman" w:cs="Times New Roman"/>
          <w:sz w:val="24"/>
          <w:szCs w:val="24"/>
        </w:rPr>
        <w:t xml:space="preserve"> Н.И.</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t>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рано или поздно наступает момент, когда воображаемые игровые обстоятельства, предметы-заменители и игрушки, «</w:t>
      </w:r>
      <w:proofErr w:type="spellStart"/>
      <w:r w:rsidRPr="00F66B48">
        <w:rPr>
          <w:rFonts w:ascii="Times New Roman" w:hAnsi="Times New Roman" w:cs="Times New Roman"/>
          <w:sz w:val="28"/>
          <w:szCs w:val="28"/>
        </w:rPr>
        <w:t>невсамделишние</w:t>
      </w:r>
      <w:proofErr w:type="spellEnd"/>
      <w:r w:rsidRPr="00F66B48">
        <w:rPr>
          <w:rFonts w:ascii="Times New Roman" w:hAnsi="Times New Roman" w:cs="Times New Roman"/>
          <w:sz w:val="28"/>
          <w:szCs w:val="28"/>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t>В стремлении стать взрослыми дети уже прошли несколько ступеней. Они опробовали такие приемы, как пребывание в одной ситуации со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lastRenderedPageBreak/>
        <w:t xml:space="preserve">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t xml:space="preserve">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w:t>
      </w:r>
      <w:proofErr w:type="spellStart"/>
      <w:r w:rsidRPr="00F66B48">
        <w:rPr>
          <w:rFonts w:ascii="Times New Roman" w:hAnsi="Times New Roman" w:cs="Times New Roman"/>
          <w:sz w:val="28"/>
          <w:szCs w:val="28"/>
        </w:rPr>
        <w:t>суперконструкцию</w:t>
      </w:r>
      <w:proofErr w:type="spellEnd"/>
      <w:r w:rsidRPr="00F66B48">
        <w:rPr>
          <w:rFonts w:ascii="Times New Roman" w:hAnsi="Times New Roman" w:cs="Times New Roman"/>
          <w:sz w:val="28"/>
          <w:szCs w:val="28"/>
        </w:rPr>
        <w:t xml:space="preserve">.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 а оставшись в одиночестве, </w:t>
      </w:r>
      <w:proofErr w:type="spellStart"/>
      <w:r w:rsidRPr="00F66B48">
        <w:rPr>
          <w:rFonts w:ascii="Times New Roman" w:hAnsi="Times New Roman" w:cs="Times New Roman"/>
          <w:sz w:val="28"/>
          <w:szCs w:val="28"/>
        </w:rPr>
        <w:t>сотворяют</w:t>
      </w:r>
      <w:proofErr w:type="spellEnd"/>
      <w:r w:rsidRPr="00F66B48">
        <w:rPr>
          <w:rFonts w:ascii="Times New Roman" w:hAnsi="Times New Roman" w:cs="Times New Roman"/>
          <w:sz w:val="28"/>
          <w:szCs w:val="28"/>
        </w:rPr>
        <w:t xml:space="preserve"> с ними бог </w:t>
      </w:r>
      <w:r w:rsidRPr="00F66B48">
        <w:rPr>
          <w:rFonts w:ascii="Times New Roman" w:hAnsi="Times New Roman" w:cs="Times New Roman"/>
          <w:sz w:val="28"/>
          <w:szCs w:val="28"/>
        </w:rPr>
        <w:lastRenderedPageBreak/>
        <w:t>знает что, резко оправдываясь тем, что это их вещи и делать они с ними могут все, что захотят.</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t xml:space="preserve">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w:t>
      </w:r>
      <w:proofErr w:type="spellStart"/>
      <w:r w:rsidRPr="00F66B48">
        <w:rPr>
          <w:rFonts w:ascii="Times New Roman" w:hAnsi="Times New Roman" w:cs="Times New Roman"/>
          <w:sz w:val="28"/>
          <w:szCs w:val="28"/>
        </w:rPr>
        <w:t>сглаженно</w:t>
      </w:r>
      <w:proofErr w:type="spellEnd"/>
      <w:r w:rsidRPr="00F66B48">
        <w:rPr>
          <w:rFonts w:ascii="Times New Roman" w:hAnsi="Times New Roman" w:cs="Times New Roman"/>
          <w:sz w:val="28"/>
          <w:szCs w:val="28"/>
        </w:rPr>
        <w:t xml:space="preserve">,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w:t>
      </w:r>
      <w:proofErr w:type="gramStart"/>
      <w:r w:rsidRPr="00F66B48">
        <w:rPr>
          <w:rFonts w:ascii="Times New Roman" w:hAnsi="Times New Roman" w:cs="Times New Roman"/>
          <w:sz w:val="28"/>
          <w:szCs w:val="28"/>
        </w:rPr>
        <w:t>буквами</w:t>
      </w:r>
      <w:proofErr w:type="gramEnd"/>
      <w:r w:rsidRPr="00F66B48">
        <w:rPr>
          <w:rFonts w:ascii="Times New Roman" w:hAnsi="Times New Roman" w:cs="Times New Roman"/>
          <w:sz w:val="28"/>
          <w:szCs w:val="28"/>
        </w:rPr>
        <w:t xml:space="preserve">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t>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саморегуляции.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lastRenderedPageBreak/>
        <w:t xml:space="preserve">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t xml:space="preserve"> </w:t>
      </w:r>
      <w:proofErr w:type="gramStart"/>
      <w:r w:rsidRPr="00F66B48">
        <w:rPr>
          <w:rFonts w:ascii="Times New Roman" w:hAnsi="Times New Roman" w:cs="Times New Roman"/>
          <w:sz w:val="28"/>
          <w:szCs w:val="28"/>
        </w:rPr>
        <w:t>Старший дошкольный возраст это</w:t>
      </w:r>
      <w:proofErr w:type="gramEnd"/>
      <w:r w:rsidRPr="00F66B48">
        <w:rPr>
          <w:rFonts w:ascii="Times New Roman" w:hAnsi="Times New Roman" w:cs="Times New Roman"/>
          <w:sz w:val="28"/>
          <w:szCs w:val="28"/>
        </w:rPr>
        <w:t xml:space="preserve">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t>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t xml:space="preserve">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t xml:space="preserve"> 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760109"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lastRenderedPageBreak/>
        <w:t>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E36196" w:rsidRPr="00F66B48" w:rsidRDefault="00760109" w:rsidP="00760109">
      <w:pPr>
        <w:rPr>
          <w:rFonts w:ascii="Times New Roman" w:hAnsi="Times New Roman" w:cs="Times New Roman"/>
          <w:sz w:val="28"/>
          <w:szCs w:val="28"/>
        </w:rPr>
      </w:pPr>
      <w:r w:rsidRPr="00F66B48">
        <w:rPr>
          <w:rFonts w:ascii="Times New Roman" w:hAnsi="Times New Roman" w:cs="Times New Roman"/>
          <w:sz w:val="28"/>
          <w:szCs w:val="28"/>
        </w:rPr>
        <w:t xml:space="preserve">Существует связь кризиса семи лет и успешности адаптации детей к школе. Дошкольники, в поведении которых до поступления в колу замечены симптомы кризиса, в первом классе испытывают меньшие трудности, чем те дети, у которых кризис семи лет до школы никак не проявлялся. Родители замечают, что "ребенок вдруг испортился”, "всегда был послушным, а сейчас как будто подменили”, капризничает, голос повышает, дерзит, "кривляется” и т.д. Из наблюдений: дети подвижны, легко начинают и бросают игру, требуют внимание взрослых, спрашивают о школе, предпочитают совместными со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 </w:t>
      </w:r>
    </w:p>
    <w:sectPr w:rsidR="00E36196" w:rsidRPr="00F66B48" w:rsidSect="00C45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60109"/>
    <w:rsid w:val="0035404F"/>
    <w:rsid w:val="00760109"/>
    <w:rsid w:val="00C457E6"/>
    <w:rsid w:val="00D54A52"/>
    <w:rsid w:val="00F6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E7F7"/>
  <w15:docId w15:val="{53491751-D410-4DCE-B96F-82CB68E2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57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1790</Words>
  <Characters>10204</Characters>
  <Application>Microsoft Office Word</Application>
  <DocSecurity>0</DocSecurity>
  <Lines>85</Lines>
  <Paragraphs>23</Paragraphs>
  <ScaleCrop>false</ScaleCrop>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Робот</dc:creator>
  <cp:lastModifiedBy>Наталья Толстыгина</cp:lastModifiedBy>
  <cp:revision>4</cp:revision>
  <dcterms:created xsi:type="dcterms:W3CDTF">2013-03-25T05:00:00Z</dcterms:created>
  <dcterms:modified xsi:type="dcterms:W3CDTF">2026-01-13T08:58:00Z</dcterms:modified>
</cp:coreProperties>
</file>