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675"/>
      </w:tblGrid>
      <w:tr w:rsidR="00D63A07" w:rsidTr="004C77D1">
        <w:tc>
          <w:tcPr>
            <w:tcW w:w="5211" w:type="dxa"/>
          </w:tcPr>
          <w:p w:rsidR="00D63A07" w:rsidRPr="002E3566" w:rsidRDefault="00D63A07" w:rsidP="004C77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566">
              <w:rPr>
                <w:rFonts w:ascii="Times New Roman" w:hAnsi="Times New Roman" w:cs="Times New Roman"/>
                <w:b/>
              </w:rPr>
              <w:t>МУНИЦИПАЛЬНАЯ АВТОНОМНАЯ ДОШКОЛЬНАЯ ОБРАЗОВАТЕЛЬНАЯ ОРГАНИЗАЦИЯ</w:t>
            </w:r>
          </w:p>
          <w:p w:rsidR="00D63A07" w:rsidRPr="002E3566" w:rsidRDefault="00663D6C" w:rsidP="004C77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Юшалинский детский сад № 11</w:t>
            </w:r>
            <w:r w:rsidR="00D63A07" w:rsidRPr="002E3566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Колокольчик</w:t>
            </w:r>
            <w:r w:rsidR="00D63A07" w:rsidRPr="002E3566">
              <w:rPr>
                <w:rFonts w:ascii="Times New Roman" w:hAnsi="Times New Roman" w:cs="Times New Roman"/>
                <w:b/>
              </w:rPr>
              <w:t>»</w:t>
            </w:r>
          </w:p>
          <w:p w:rsidR="00D63A07" w:rsidRPr="002E3566" w:rsidRDefault="00663D6C" w:rsidP="004C7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623670</w:t>
            </w:r>
            <w:r w:rsidR="00D63A07" w:rsidRPr="002E3566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вердловская обл., Тугулымский р-н, п. Юшала, ул. Садовая,33</w:t>
            </w:r>
          </w:p>
          <w:p w:rsidR="00D63A07" w:rsidRPr="00CA5A9C" w:rsidRDefault="00D63A07" w:rsidP="004C77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3566">
              <w:rPr>
                <w:rFonts w:ascii="Times New Roman" w:hAnsi="Times New Roman" w:cs="Times New Roman"/>
              </w:rPr>
              <w:t>Тел</w:t>
            </w:r>
            <w:r w:rsidR="00663D6C" w:rsidRPr="00CA5A9C">
              <w:rPr>
                <w:rFonts w:ascii="Times New Roman" w:hAnsi="Times New Roman" w:cs="Times New Roman"/>
                <w:lang w:val="en-US"/>
              </w:rPr>
              <w:t>. 8(34367)4-11-32</w:t>
            </w:r>
          </w:p>
          <w:p w:rsidR="00D63A07" w:rsidRPr="00CA5A9C" w:rsidRDefault="00D63A07" w:rsidP="004C77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3566">
              <w:rPr>
                <w:rStyle w:val="header-user-name"/>
                <w:rFonts w:ascii="Times New Roman" w:hAnsi="Times New Roman" w:cs="Times New Roman"/>
                <w:lang w:val="en-US"/>
              </w:rPr>
              <w:t>E</w:t>
            </w:r>
            <w:r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>-</w:t>
            </w:r>
            <w:r w:rsidRPr="002E3566">
              <w:rPr>
                <w:rStyle w:val="header-user-name"/>
                <w:rFonts w:ascii="Times New Roman" w:hAnsi="Times New Roman" w:cs="Times New Roman"/>
                <w:lang w:val="en-US"/>
              </w:rPr>
              <w:t>mail</w:t>
            </w:r>
            <w:r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 xml:space="preserve">: </w:t>
            </w:r>
            <w:r w:rsidR="00663D6C">
              <w:rPr>
                <w:rStyle w:val="header-user-name"/>
                <w:rFonts w:ascii="Times New Roman" w:hAnsi="Times New Roman" w:cs="Times New Roman"/>
                <w:lang w:val="en-US"/>
              </w:rPr>
              <w:t>kolokol</w:t>
            </w:r>
            <w:r w:rsidR="00663D6C"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>4</w:t>
            </w:r>
            <w:r w:rsidR="00663D6C">
              <w:rPr>
                <w:rStyle w:val="header-user-name"/>
                <w:rFonts w:ascii="Times New Roman" w:hAnsi="Times New Roman" w:cs="Times New Roman"/>
                <w:lang w:val="en-US"/>
              </w:rPr>
              <w:t>ikds</w:t>
            </w:r>
            <w:r w:rsidR="00663D6C"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>11</w:t>
            </w:r>
            <w:r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>@</w:t>
            </w:r>
            <w:r w:rsidRPr="002E3566">
              <w:rPr>
                <w:rStyle w:val="header-user-name"/>
                <w:rFonts w:ascii="Times New Roman" w:hAnsi="Times New Roman" w:cs="Times New Roman"/>
                <w:lang w:val="en-US"/>
              </w:rPr>
              <w:t>yandex</w:t>
            </w:r>
            <w:r w:rsidRPr="00CA5A9C">
              <w:rPr>
                <w:rStyle w:val="header-user-name"/>
                <w:rFonts w:ascii="Times New Roman" w:hAnsi="Times New Roman" w:cs="Times New Roman"/>
                <w:lang w:val="en-US"/>
              </w:rPr>
              <w:t>.</w:t>
            </w:r>
            <w:r w:rsidRPr="002E3566">
              <w:rPr>
                <w:rStyle w:val="header-user-name"/>
                <w:rFonts w:ascii="Times New Roman" w:hAnsi="Times New Roman" w:cs="Times New Roman"/>
                <w:lang w:val="en-US"/>
              </w:rPr>
              <w:t>ru</w:t>
            </w:r>
          </w:p>
          <w:p w:rsidR="00D63A07" w:rsidRPr="002E3566" w:rsidRDefault="00663D6C" w:rsidP="004C7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50733593, ОГРН 1026602233008</w:t>
            </w:r>
          </w:p>
          <w:p w:rsidR="00D63A07" w:rsidRPr="002E3566" w:rsidRDefault="00663D6C" w:rsidP="004C7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6655003571</w:t>
            </w:r>
            <w:r w:rsidR="00D63A07" w:rsidRPr="002E3566">
              <w:rPr>
                <w:rFonts w:ascii="Times New Roman" w:hAnsi="Times New Roman" w:cs="Times New Roman"/>
              </w:rPr>
              <w:t>/663301001</w:t>
            </w:r>
          </w:p>
          <w:p w:rsidR="00D63A07" w:rsidRDefault="00D63A07" w:rsidP="004C77D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7630FA" w:rsidRDefault="007630FA" w:rsidP="004C77D1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30FA" w:rsidRDefault="007630FA" w:rsidP="004C77D1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63A07" w:rsidRPr="007630FA" w:rsidRDefault="00D63A07" w:rsidP="004C77D1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0FA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</w:t>
            </w:r>
          </w:p>
          <w:p w:rsidR="00D63A07" w:rsidRPr="007630FA" w:rsidRDefault="00D63A07" w:rsidP="007630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0FA">
              <w:rPr>
                <w:rFonts w:ascii="Times New Roman" w:eastAsia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D63A07" w:rsidRPr="007630FA" w:rsidRDefault="00D63A07" w:rsidP="007630FA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0FA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Свердловской области</w:t>
            </w:r>
          </w:p>
          <w:p w:rsidR="00D63A07" w:rsidRPr="007630FA" w:rsidRDefault="00D63A07" w:rsidP="004C77D1">
            <w:pPr>
              <w:ind w:left="1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3A07" w:rsidRPr="007630FA" w:rsidRDefault="00D63A07" w:rsidP="007630F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FA">
              <w:rPr>
                <w:rFonts w:ascii="Times New Roman" w:eastAsia="Times New Roman" w:hAnsi="Times New Roman" w:cs="Times New Roman"/>
                <w:sz w:val="28"/>
                <w:szCs w:val="28"/>
              </w:rPr>
              <w:t>Ю.И. Биктуганову</w:t>
            </w:r>
          </w:p>
          <w:p w:rsidR="00D63A07" w:rsidRDefault="00D63A07" w:rsidP="004C77D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D63A07" w:rsidRPr="00576F47" w:rsidRDefault="00663D6C" w:rsidP="00D63A07">
      <w:pPr>
        <w:rPr>
          <w:rFonts w:ascii="Times New Roman" w:hAnsi="Times New Roman" w:cs="Times New Roman"/>
          <w:b/>
          <w:sz w:val="24"/>
          <w:szCs w:val="24"/>
        </w:rPr>
      </w:pPr>
      <w:r w:rsidRPr="00CA5A9C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CA5A9C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CA5A9C">
        <w:rPr>
          <w:rFonts w:ascii="Times New Roman" w:hAnsi="Times New Roman" w:cs="Times New Roman"/>
          <w:b/>
          <w:sz w:val="24"/>
          <w:szCs w:val="24"/>
        </w:rPr>
        <w:t>от 28</w:t>
      </w:r>
      <w:r w:rsidR="006103BC" w:rsidRPr="0078060D">
        <w:rPr>
          <w:rFonts w:ascii="Times New Roman" w:hAnsi="Times New Roman" w:cs="Times New Roman"/>
          <w:b/>
          <w:sz w:val="24"/>
          <w:szCs w:val="24"/>
        </w:rPr>
        <w:t>.</w:t>
      </w:r>
      <w:r w:rsidR="00D63A07" w:rsidRPr="0078060D">
        <w:rPr>
          <w:rFonts w:ascii="Times New Roman" w:hAnsi="Times New Roman" w:cs="Times New Roman"/>
          <w:b/>
          <w:sz w:val="24"/>
          <w:szCs w:val="24"/>
        </w:rPr>
        <w:t>0</w:t>
      </w:r>
      <w:r w:rsidR="005342BF" w:rsidRPr="0078060D">
        <w:rPr>
          <w:rFonts w:ascii="Times New Roman" w:hAnsi="Times New Roman" w:cs="Times New Roman"/>
          <w:b/>
          <w:sz w:val="24"/>
          <w:szCs w:val="24"/>
        </w:rPr>
        <w:t>2</w:t>
      </w:r>
      <w:r w:rsidR="00D63A07" w:rsidRPr="0078060D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D63A07" w:rsidRPr="00F63C1B" w:rsidRDefault="00D63A07" w:rsidP="00D63A07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63A07" w:rsidRPr="00930762" w:rsidRDefault="00D63A07" w:rsidP="00D63A07">
      <w:pPr>
        <w:spacing w:after="0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sz w:val="28"/>
          <w:szCs w:val="28"/>
        </w:rPr>
        <w:t>Об исполнении предписания</w:t>
      </w:r>
    </w:p>
    <w:p w:rsidR="00D63A07" w:rsidRPr="00930762" w:rsidRDefault="00D63A07" w:rsidP="00D63A07">
      <w:pPr>
        <w:spacing w:after="0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sz w:val="28"/>
          <w:szCs w:val="28"/>
        </w:rPr>
        <w:t>об устранении нарушений</w:t>
      </w:r>
    </w:p>
    <w:p w:rsidR="00D63A07" w:rsidRPr="00930762" w:rsidRDefault="00D63A07" w:rsidP="00D63A07">
      <w:pPr>
        <w:spacing w:after="0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b/>
          <w:bCs/>
          <w:sz w:val="28"/>
          <w:szCs w:val="28"/>
        </w:rPr>
        <w:t>Сопроводительное письмо</w:t>
      </w:r>
    </w:p>
    <w:p w:rsidR="00D63A07" w:rsidRPr="00930762" w:rsidRDefault="00D63A07" w:rsidP="00D63A0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 w:line="297" w:lineRule="exact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484BD8" w:rsidP="00D63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предписания от </w:t>
      </w:r>
      <w:r w:rsidR="00663D6C">
        <w:rPr>
          <w:rFonts w:ascii="Times New Roman" w:eastAsia="Times New Roman" w:hAnsi="Times New Roman" w:cs="Times New Roman"/>
          <w:sz w:val="28"/>
          <w:szCs w:val="28"/>
        </w:rPr>
        <w:t>11сентября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2019 года</w:t>
      </w:r>
      <w:r w:rsidR="00D63A07" w:rsidRPr="00930762">
        <w:rPr>
          <w:rFonts w:ascii="Times New Roman" w:hAnsi="Times New Roman" w:cs="Times New Roman"/>
          <w:sz w:val="28"/>
          <w:szCs w:val="28"/>
        </w:rPr>
        <w:t xml:space="preserve"> за </w:t>
      </w:r>
      <w:r w:rsidR="00663D6C">
        <w:rPr>
          <w:rFonts w:ascii="Times New Roman" w:eastAsia="Times New Roman" w:hAnsi="Times New Roman" w:cs="Times New Roman"/>
          <w:sz w:val="28"/>
          <w:szCs w:val="28"/>
        </w:rPr>
        <w:t>№ 661901140530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-п об устранен</w:t>
      </w:r>
      <w:r w:rsidR="005342BF">
        <w:rPr>
          <w:rFonts w:ascii="Times New Roman" w:eastAsia="Times New Roman" w:hAnsi="Times New Roman" w:cs="Times New Roman"/>
          <w:sz w:val="28"/>
          <w:szCs w:val="28"/>
        </w:rPr>
        <w:t xml:space="preserve">ии 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5342B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 выявленных в ходе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плановой выездной проверки</w:t>
      </w:r>
      <w:r w:rsidR="005342B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 проведенной в соответствии с приказом Министерства образования и молодёжной политики </w:t>
      </w:r>
      <w:r>
        <w:rPr>
          <w:rFonts w:ascii="Times New Roman" w:eastAsia="Times New Roman" w:hAnsi="Times New Roman" w:cs="Times New Roman"/>
          <w:sz w:val="28"/>
          <w:szCs w:val="28"/>
        </w:rPr>
        <w:t>Свердловской области от 26.08.2019 № 518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-кн</w:t>
      </w:r>
      <w:r w:rsidR="005342B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 направляем Вам отчёт об исполнении предписания об устранении нарушений.</w:t>
      </w:r>
    </w:p>
    <w:p w:rsidR="00D63A07" w:rsidRPr="00930762" w:rsidRDefault="00D63A07" w:rsidP="00D63A07">
      <w:pPr>
        <w:tabs>
          <w:tab w:val="left" w:pos="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F21BE9" w:rsidP="00D6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Приложение: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отчет об испо</w:t>
      </w:r>
      <w:r w:rsidR="0016405E">
        <w:rPr>
          <w:rFonts w:ascii="Times New Roman" w:eastAsia="Times New Roman" w:hAnsi="Times New Roman" w:cs="Times New Roman"/>
          <w:sz w:val="28"/>
          <w:szCs w:val="28"/>
        </w:rPr>
        <w:t xml:space="preserve">лнении предписания на </w:t>
      </w:r>
      <w:r w:rsidR="0016405E" w:rsidRPr="0016405E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63A07" w:rsidRPr="0016405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6405E" w:rsidRPr="0016405E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="00D63A07" w:rsidRPr="0016405E">
        <w:rPr>
          <w:rFonts w:ascii="Times New Roman" w:eastAsia="Times New Roman" w:hAnsi="Times New Roman" w:cs="Times New Roman"/>
          <w:sz w:val="28"/>
          <w:szCs w:val="28"/>
        </w:rPr>
        <w:t>) листах в 1 (одном) экземпляре.</w:t>
      </w:r>
    </w:p>
    <w:p w:rsidR="00D63A07" w:rsidRPr="00930762" w:rsidRDefault="00D63A07" w:rsidP="00D63A0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 w:line="268" w:lineRule="exact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tabs>
          <w:tab w:val="left" w:pos="3320"/>
          <w:tab w:val="left" w:pos="6520"/>
        </w:tabs>
        <w:ind w:left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sz w:val="28"/>
          <w:szCs w:val="28"/>
        </w:rPr>
        <w:t xml:space="preserve">Заведующий муниципальной автономной дошкольной образовательной организацией </w:t>
      </w:r>
      <w:r w:rsidR="00484BD8">
        <w:rPr>
          <w:rFonts w:ascii="Times New Roman" w:eastAsia="Times New Roman" w:hAnsi="Times New Roman" w:cs="Times New Roman"/>
          <w:sz w:val="28"/>
          <w:szCs w:val="28"/>
        </w:rPr>
        <w:t>Юшалинский</w:t>
      </w:r>
      <w:r w:rsidRPr="0093076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</w:t>
      </w:r>
      <w:r w:rsidR="00484BD8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3076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84BD8">
        <w:rPr>
          <w:rFonts w:ascii="Times New Roman" w:eastAsia="Times New Roman" w:hAnsi="Times New Roman" w:cs="Times New Roman"/>
          <w:sz w:val="28"/>
          <w:szCs w:val="28"/>
        </w:rPr>
        <w:t>Колокольчик</w:t>
      </w:r>
      <w:r w:rsidRPr="009307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84BD8">
        <w:rPr>
          <w:rFonts w:ascii="Times New Roman" w:eastAsia="Times New Roman" w:hAnsi="Times New Roman" w:cs="Times New Roman"/>
          <w:sz w:val="28"/>
          <w:szCs w:val="28"/>
        </w:rPr>
        <w:t>Зимакова Светлана Вадимовна</w:t>
      </w:r>
    </w:p>
    <w:p w:rsidR="00D63A07" w:rsidRDefault="0016405E" w:rsidP="00D63A07">
      <w:pPr>
        <w:tabs>
          <w:tab w:val="left" w:pos="3320"/>
          <w:tab w:val="left" w:pos="6520"/>
        </w:tabs>
        <w:spacing w:after="0"/>
        <w:ind w:left="160"/>
        <w:rPr>
          <w:rFonts w:ascii="Times New Roman" w:eastAsia="Times New Roman" w:hAnsi="Times New Roman" w:cs="Times New Roman"/>
          <w:sz w:val="28"/>
          <w:szCs w:val="28"/>
        </w:rPr>
        <w:sectPr w:rsidR="00D63A07" w:rsidSect="0078365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5342BF">
        <w:rPr>
          <w:rFonts w:ascii="Times New Roman" w:eastAsia="Times New Roman" w:hAnsi="Times New Roman" w:cs="Times New Roman"/>
          <w:sz w:val="28"/>
          <w:szCs w:val="28"/>
        </w:rPr>
        <w:t>.02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.2020г.                                                        </w:t>
      </w:r>
      <w:r w:rsidR="00484BD8">
        <w:rPr>
          <w:rFonts w:ascii="Times New Roman" w:eastAsia="Times New Roman" w:hAnsi="Times New Roman" w:cs="Times New Roman"/>
          <w:sz w:val="28"/>
          <w:szCs w:val="28"/>
        </w:rPr>
        <w:t>Зимакова С.В.</w:t>
      </w:r>
    </w:p>
    <w:p w:rsidR="00D63A07" w:rsidRPr="00930762" w:rsidRDefault="00484BD8" w:rsidP="00D63A07">
      <w:pPr>
        <w:ind w:right="-11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Приложение к </w:t>
      </w:r>
      <w:r w:rsidRPr="0078060D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письму № </w:t>
      </w:r>
      <w:r w:rsidR="005342BF" w:rsidRPr="0078060D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63A07" w:rsidRPr="0078060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CA5A9C">
        <w:rPr>
          <w:rFonts w:ascii="Times New Roman" w:eastAsia="Times New Roman" w:hAnsi="Times New Roman" w:cs="Times New Roman"/>
          <w:bCs/>
          <w:sz w:val="28"/>
          <w:szCs w:val="28"/>
        </w:rPr>
        <w:t>28</w:t>
      </w:r>
      <w:r w:rsidR="00D63A07" w:rsidRPr="0078060D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5342BF" w:rsidRPr="0078060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D63A07" w:rsidRPr="0078060D">
        <w:rPr>
          <w:rFonts w:ascii="Times New Roman" w:eastAsia="Times New Roman" w:hAnsi="Times New Roman" w:cs="Times New Roman"/>
          <w:bCs/>
          <w:sz w:val="28"/>
          <w:szCs w:val="28"/>
        </w:rPr>
        <w:t>.2020г.</w:t>
      </w:r>
    </w:p>
    <w:p w:rsidR="00D63A07" w:rsidRPr="00930762" w:rsidRDefault="00D63A07" w:rsidP="00D63A07">
      <w:pPr>
        <w:ind w:right="-1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A07" w:rsidRPr="00930762" w:rsidRDefault="00D63A07" w:rsidP="00D63A07">
      <w:pPr>
        <w:spacing w:after="0"/>
        <w:ind w:right="-119"/>
        <w:jc w:val="center"/>
        <w:rPr>
          <w:rFonts w:ascii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</w:p>
    <w:p w:rsidR="00D63A07" w:rsidRPr="00930762" w:rsidRDefault="00D63A07" w:rsidP="00D63A07">
      <w:pPr>
        <w:spacing w:after="0" w:line="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spacing w:after="0"/>
        <w:ind w:right="-1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b/>
          <w:bCs/>
          <w:sz w:val="28"/>
          <w:szCs w:val="28"/>
        </w:rPr>
        <w:t>об исполнении предписания об устранении нарушений</w:t>
      </w:r>
    </w:p>
    <w:p w:rsidR="00D63A07" w:rsidRPr="00930762" w:rsidRDefault="00D63A07" w:rsidP="00D63A07">
      <w:pPr>
        <w:spacing w:after="0"/>
        <w:ind w:right="-119"/>
        <w:jc w:val="center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484BD8" w:rsidP="001D2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автономная дошкольная 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организация «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 xml:space="preserve">Юшалинский детский </w:t>
      </w:r>
      <w:r>
        <w:rPr>
          <w:rFonts w:ascii="Times New Roman" w:eastAsia="Times New Roman" w:hAnsi="Times New Roman" w:cs="Times New Roman"/>
          <w:sz w:val="28"/>
          <w:szCs w:val="28"/>
        </w:rPr>
        <w:t>сад № 11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Колокольчик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>»»,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 рассм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 xml:space="preserve">отрев предписание должностного 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лица Министерства образования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имо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лодежной политики Свердловской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области об устранении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 выявленных нарушений от </w:t>
      </w:r>
      <w:r>
        <w:rPr>
          <w:rFonts w:ascii="Times New Roman" w:eastAsia="Times New Roman" w:hAnsi="Times New Roman" w:cs="Times New Roman"/>
          <w:sz w:val="28"/>
          <w:szCs w:val="28"/>
        </w:rPr>
        <w:t>11сентября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 xml:space="preserve"> 2019 г. 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661901140530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63A07" w:rsidRPr="00930762">
        <w:rPr>
          <w:rFonts w:ascii="Times New Roman" w:eastAsia="Times New Roman" w:hAnsi="Times New Roman" w:cs="Times New Roman"/>
          <w:sz w:val="28"/>
          <w:szCs w:val="28"/>
        </w:rPr>
        <w:tab/>
        <w:t>(далее – предписание), информирует о мерах, принятых во исполнение указанного предписания.</w:t>
      </w:r>
    </w:p>
    <w:p w:rsidR="00D63A07" w:rsidRPr="00930762" w:rsidRDefault="00D63A07" w:rsidP="00D63A07">
      <w:pPr>
        <w:spacing w:after="0" w:line="1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pStyle w:val="a4"/>
        <w:numPr>
          <w:ilvl w:val="0"/>
          <w:numId w:val="1"/>
        </w:numPr>
        <w:tabs>
          <w:tab w:val="left" w:pos="972"/>
        </w:tabs>
        <w:spacing w:after="0" w:line="234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sz w:val="28"/>
          <w:szCs w:val="28"/>
        </w:rPr>
        <w:t>Предписание рассмотрено и обсу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ждено на педагогическом совете </w:t>
      </w:r>
      <w:r w:rsidRPr="00930762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(про</w:t>
      </w:r>
      <w:r w:rsidR="00F21BE9">
        <w:rPr>
          <w:rFonts w:ascii="Times New Roman" w:eastAsia="Times New Roman" w:hAnsi="Times New Roman" w:cs="Times New Roman"/>
          <w:sz w:val="28"/>
          <w:szCs w:val="28"/>
        </w:rPr>
        <w:t xml:space="preserve">токол № 2 от </w:t>
      </w:r>
      <w:r w:rsidR="00C32621">
        <w:rPr>
          <w:rFonts w:ascii="Times New Roman" w:eastAsia="Times New Roman" w:hAnsi="Times New Roman" w:cs="Times New Roman"/>
          <w:sz w:val="28"/>
          <w:szCs w:val="28"/>
        </w:rPr>
        <w:t>28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 ноября</w:t>
      </w:r>
      <w:r w:rsidRPr="00930762">
        <w:rPr>
          <w:rFonts w:ascii="Times New Roman" w:eastAsia="Times New Roman" w:hAnsi="Times New Roman" w:cs="Times New Roman"/>
          <w:sz w:val="28"/>
          <w:szCs w:val="28"/>
        </w:rPr>
        <w:t>2019 г.).</w:t>
      </w:r>
    </w:p>
    <w:p w:rsidR="00D63A07" w:rsidRPr="009E587B" w:rsidRDefault="00D63A07" w:rsidP="009E587B">
      <w:pPr>
        <w:pStyle w:val="a4"/>
        <w:numPr>
          <w:ilvl w:val="0"/>
          <w:numId w:val="1"/>
        </w:numPr>
        <w:tabs>
          <w:tab w:val="left" w:pos="972"/>
        </w:tabs>
        <w:spacing w:after="0" w:line="234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762">
        <w:rPr>
          <w:rFonts w:ascii="Times New Roman" w:eastAsia="Times New Roman" w:hAnsi="Times New Roman" w:cs="Times New Roman"/>
          <w:sz w:val="28"/>
          <w:szCs w:val="28"/>
        </w:rPr>
        <w:t>В целях устранения нарушений законодательства Российской Федерации,</w:t>
      </w:r>
      <w:r w:rsidRPr="009E587B">
        <w:rPr>
          <w:rFonts w:ascii="Times New Roman" w:eastAsia="Times New Roman" w:hAnsi="Times New Roman" w:cs="Times New Roman"/>
          <w:sz w:val="28"/>
          <w:szCs w:val="28"/>
        </w:rPr>
        <w:t>Свердловской области в сфере образован</w:t>
      </w:r>
      <w:r w:rsidR="001D21D5">
        <w:rPr>
          <w:rFonts w:ascii="Times New Roman" w:eastAsia="Times New Roman" w:hAnsi="Times New Roman" w:cs="Times New Roman"/>
          <w:sz w:val="28"/>
          <w:szCs w:val="28"/>
        </w:rPr>
        <w:t xml:space="preserve">ия в деятельности муниципальной </w:t>
      </w:r>
      <w:r w:rsidRPr="009E587B">
        <w:rPr>
          <w:rFonts w:ascii="Times New Roman" w:eastAsia="Times New Roman" w:hAnsi="Times New Roman" w:cs="Times New Roman"/>
          <w:sz w:val="28"/>
          <w:szCs w:val="28"/>
        </w:rPr>
        <w:t>автономной дошкольной образовате</w:t>
      </w:r>
      <w:r w:rsidR="009E587B">
        <w:rPr>
          <w:rFonts w:ascii="Times New Roman" w:eastAsia="Times New Roman" w:hAnsi="Times New Roman" w:cs="Times New Roman"/>
          <w:sz w:val="28"/>
          <w:szCs w:val="28"/>
        </w:rPr>
        <w:t>льной организации «Юшалинский детский сад № 11 «Колокольчик</w:t>
      </w:r>
      <w:r w:rsidRPr="009E587B">
        <w:rPr>
          <w:rFonts w:ascii="Times New Roman" w:eastAsia="Times New Roman" w:hAnsi="Times New Roman" w:cs="Times New Roman"/>
          <w:sz w:val="28"/>
          <w:szCs w:val="28"/>
        </w:rPr>
        <w:t>» проведена следующая работа:</w:t>
      </w:r>
    </w:p>
    <w:p w:rsidR="00D63A07" w:rsidRDefault="00D63A07" w:rsidP="00D63A07">
      <w:pPr>
        <w:tabs>
          <w:tab w:val="left" w:pos="3320"/>
          <w:tab w:val="left" w:pos="6520"/>
        </w:tabs>
        <w:spacing w:after="0"/>
        <w:ind w:left="1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4022"/>
        <w:gridCol w:w="5389"/>
      </w:tblGrid>
      <w:tr w:rsidR="00D63A07" w:rsidRPr="006B20BA" w:rsidTr="00EA2434">
        <w:tc>
          <w:tcPr>
            <w:tcW w:w="4708" w:type="dxa"/>
            <w:tcBorders>
              <w:bottom w:val="single" w:sz="4" w:space="0" w:color="auto"/>
            </w:tcBorders>
          </w:tcPr>
          <w:p w:rsidR="00D63A07" w:rsidRPr="00EA2434" w:rsidRDefault="00D63A07" w:rsidP="00D63A07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34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Нарушения, указанные в предписании</w:t>
            </w:r>
          </w:p>
        </w:tc>
        <w:tc>
          <w:tcPr>
            <w:tcW w:w="4703" w:type="dxa"/>
            <w:tcBorders>
              <w:bottom w:val="single" w:sz="4" w:space="0" w:color="auto"/>
            </w:tcBorders>
          </w:tcPr>
          <w:p w:rsidR="00D63A07" w:rsidRPr="00EA2434" w:rsidRDefault="00D63A07" w:rsidP="00D63A07">
            <w:pPr>
              <w:tabs>
                <w:tab w:val="left" w:pos="3320"/>
                <w:tab w:val="left" w:pos="6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3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</w:tr>
      <w:tr w:rsidR="00D63A07" w:rsidRPr="006B20BA" w:rsidTr="00EA2434">
        <w:tc>
          <w:tcPr>
            <w:tcW w:w="4708" w:type="dxa"/>
            <w:tcBorders>
              <w:top w:val="single" w:sz="4" w:space="0" w:color="auto"/>
            </w:tcBorders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single" w:sz="4" w:space="0" w:color="auto"/>
            </w:tcBorders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Default="003839B2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1.Нарушение лицензионных требований и условий при осуществлении образовательной деятельности</w:t>
            </w:r>
          </w:p>
          <w:p w:rsidR="003839B2" w:rsidRDefault="003839B2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1 статьи 91 Федерального закона от 29 декабря 2012 года № 273-ФЗ «Об образовании в Российской Федерации», поскольку в учреждении не соблюдаются лицензионные требования, установленные подпунктом «д» пункта 6 Положения о лицензировании образовательной деятельности, утвержденного Постановлением Правительства Российской Федерации от 28.10.2013 № 966, а именно: в образовательную организацию на должность педагогического работника (воспитатель) принята Ласкина Любовь Николаевна, не обладающая соответствующей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квалификацией, не имеющей стажа работы, необходимого для осуществления образовательной деятельности по реализуемым образовательным программам, и не соответствующий требованиям статьи 46 Федерального закона № 273-ФЗ;  </w:t>
            </w:r>
          </w:p>
          <w:p w:rsidR="000739B9" w:rsidRPr="003839B2" w:rsidRDefault="000739B9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54157A" w:rsidRDefault="0054157A" w:rsidP="00F21BE9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исполнение лицензионных требований, установленных по</w:t>
            </w:r>
            <w:r w:rsidR="00F21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дпунктом «д» пункта 6 Положения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лицензировании образовательной деятельности, утвержденного Постановлением Правительства Российской Федерации от 28.10.2013 № 966 </w:t>
            </w:r>
            <w:r w:rsidR="00F21BE9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Ласкина Любовь Николаевна, принятая на должность воспитателя 03.06.2019г – переведена на должность младшего воспитателя 30.09.2019г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 приказ (распоряжение) о переводе работника на другую</w:t>
            </w:r>
            <w:r w:rsidR="00F21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от 30.09.2019г № 32 «к»)</w:t>
            </w:r>
            <w:r w:rsidR="00CA5A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BE9" w:rsidRPr="006B20BA" w:rsidRDefault="00CE4F07" w:rsidP="00F21BE9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21B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A5A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157A" w:rsidRPr="006B20BA" w:rsidTr="00EA2434">
        <w:tc>
          <w:tcPr>
            <w:tcW w:w="4708" w:type="dxa"/>
          </w:tcPr>
          <w:p w:rsidR="0054157A" w:rsidRDefault="0054157A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2.Несоответствие содержания уставов законодательству Российской Федерации об образовании:</w:t>
            </w:r>
          </w:p>
          <w:p w:rsidR="0054157A" w:rsidRDefault="0054157A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 уставе муниципального автономного дошкольного образовательного учреждения «Юшалинский детский сад № 11 «Колокольчик», утвержденного постановлением администрации Тугулымского ГО</w:t>
            </w:r>
            <w:r w:rsidR="00062C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62CF5" w:rsidRDefault="00062CF5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части 5 статьи 26 Федерального закона № 273-ФЗ, поскольку главой 10 Устава не предусмотрены обязательные нормы законодательства Российской Федерации в сфере образования:</w:t>
            </w:r>
          </w:p>
          <w:p w:rsidR="00062CF5" w:rsidRDefault="00062CF5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выступления от имени образовательной организации коллегиальных органов управления образовательной организации;</w:t>
            </w:r>
          </w:p>
          <w:p w:rsidR="00062CF5" w:rsidRDefault="00062CF5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и порядок формирования Родительского комитета; </w:t>
            </w:r>
          </w:p>
          <w:p w:rsidR="00C16CBA" w:rsidRDefault="00C16CBA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пункта 29 части 1 статьи 34 Федерального закона № 273-ФЗ поскольку пунктом 9.4.1 Устава, так как пунктом 4.3 Устава установлен исчерпывающий перечень прав обучающихся, не предусматривающий положения о том, что обучающие имеют иные академические права, предусмотренные Федеральным законом № 273-ФЗ, иными нормативными правовыми актами Российской Федерации, локальными нормативными актами;</w:t>
            </w:r>
          </w:p>
          <w:p w:rsidR="000739B9" w:rsidRPr="0054157A" w:rsidRDefault="000739B9" w:rsidP="003839B2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673C0B" w:rsidRDefault="00C16CBA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</w:t>
            </w:r>
            <w:r w:rsidR="00673C0B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утвержденные Постановлением администрации Тугулымского ГО от 13.12.2019 № 373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Устав муниципального автономного дошкольного образовательного учреждения «Юшалинский детский сад № 11 «Колокольчик», утвержденного постановлением администрации Тугулымского городского округа от 10.0</w:t>
            </w:r>
            <w:r w:rsidR="00673C0B">
              <w:rPr>
                <w:rFonts w:ascii="Times New Roman" w:eastAsia="Times New Roman" w:hAnsi="Times New Roman" w:cs="Times New Roman"/>
                <w:sz w:val="24"/>
                <w:szCs w:val="24"/>
              </w:rPr>
              <w:t>6.2019 № 169 25.12.2019 года за государственным регистрационным номером 6196658954486.</w:t>
            </w:r>
          </w:p>
          <w:p w:rsidR="0054157A" w:rsidRDefault="00C16CBA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9.4.1 </w:t>
            </w:r>
            <w:r w:rsidR="00673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10.9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Устава </w:t>
            </w:r>
            <w:r w:rsidR="00840940">
              <w:rPr>
                <w:rFonts w:ascii="Times New Roman" w:eastAsia="Times New Roman" w:hAnsi="Times New Roman" w:cs="Times New Roman"/>
                <w:sz w:val="24"/>
                <w:szCs w:val="24"/>
              </w:rPr>
              <w:t>п.10.9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риведены в соответствие части 5 статьи 26 Федерального закона № 273 – ФЗ</w:t>
            </w:r>
            <w:r w:rsidR="00673C0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73C0B" w:rsidRDefault="00673C0B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10.13 Порядок выступления от имени образовательной организации коллегиальных органов управления образовательной организации приведен в соответствие с пунктом 29 части 1 статьи 34 Федерального закона № 273-ФЗ.</w:t>
            </w:r>
          </w:p>
          <w:p w:rsidR="00673C0B" w:rsidRDefault="00CE4F07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268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№3, №4, №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A5A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1BE9" w:rsidRDefault="00F21BE9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C0B" w:rsidRDefault="00673C0B" w:rsidP="00840940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Default="001F01AF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3.Несоответствие содержания образовательных программ </w:t>
            </w:r>
            <w:r w:rsidR="00F631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образовательных учреждений </w:t>
            </w:r>
            <w:r w:rsidR="00F631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федеральным государственным образовательным стандартам и федеральным государственным требованиям:</w:t>
            </w:r>
          </w:p>
          <w:p w:rsidR="00F631FC" w:rsidRDefault="00F631FC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поскольку в образовательной программе дошкольного образования, утвержденной 27.08.2019 не определена предельная наполняемость групп при разработке образовательной программы, что предусмотрено пунктом 2.5 ФГОС ДО;</w:t>
            </w:r>
          </w:p>
          <w:p w:rsidR="00743899" w:rsidRDefault="0074389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отношений, не представлена во всех трех разделах ОП ДО, что предусмотрено пунктом 2.11 ФГОС ДО (отсутствует в организационном разделе), программе поименована, как «вариативная часть»;</w:t>
            </w:r>
          </w:p>
          <w:p w:rsidR="00743899" w:rsidRDefault="0074389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содержательном разделе образовательной программы дошкольного образования не представлены способы и направления поддержки детской инициативы, что предусмотрено пунктом 2.11.2 ФГОС ДО;</w:t>
            </w:r>
          </w:p>
          <w:p w:rsidR="00743899" w:rsidRDefault="0074389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 ОП ДО не содержит описание особенностей организации развивающей предметно – пространственной среды, что предусмотрено пунктом 2.11.3 ФГОС ДО), особенности традиционных событий, праздников, мероприятий;</w:t>
            </w:r>
          </w:p>
          <w:p w:rsidR="00743899" w:rsidRDefault="0074389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 образовательной программы не содержит описание особенностей традиционных событий, праздников, мероприятий, что предусмотрено пунктом 2.11.3 ФГОС ДО;</w:t>
            </w:r>
          </w:p>
          <w:p w:rsidR="00743899" w:rsidRDefault="0074389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раздел ОП ДО не содержит характеристики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 педагогического коллектива с семьями детей, что предусмотрено пунктом 2.13 ФГОС ДО</w:t>
            </w:r>
            <w:r w:rsidR="00073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739B9" w:rsidRDefault="000739B9" w:rsidP="001F6E16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0D" w:rsidRDefault="0078060D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3E6C" w:rsidRDefault="00563E6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4.Неисполнение полномочий, отнесенных к компетенции образовательного учреждения:</w:t>
            </w:r>
          </w:p>
          <w:p w:rsidR="00563E6C" w:rsidRDefault="00563E6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Пункта 11 части 1 статьи 41 Федерального закона № 273 – ФЗ, поскольку не все педагогические работники обучены навыкам оказания первой помощи (Листанова, Денисова, Бизяева).</w:t>
            </w:r>
          </w:p>
          <w:p w:rsidR="00563E6C" w:rsidRDefault="00563E6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Части 1 статьи 30 Федерального закона № 273 – ФЗ, поскольку организацией не разработаны и приняты локальные нормативные акты, определяющие:</w:t>
            </w:r>
          </w:p>
          <w:p w:rsidR="00563E6C" w:rsidRDefault="00563E6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порядок реализации права педагогов на бесплатное пользование образовательными, методическими и научными услугами образовательной организации – работодателя, что предусмотрено пунктом 8 частью 3 статьи 47 Федерального закона № 273 – ФЗ;</w:t>
            </w:r>
          </w:p>
          <w:p w:rsidR="00563E6C" w:rsidRDefault="00563E6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 порядок пользования лечебно – оздоровительной инфраструктурой, объектами культуры и объектами спорта образовательной организации.</w:t>
            </w:r>
          </w:p>
          <w:p w:rsidR="006103BC" w:rsidRDefault="006103B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4D03" w:rsidRDefault="00A94D03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Нарушение обязательных требований законодательства РФ, связанных с размещением информации и ведение официального сайта в сети «Интернет»:</w:t>
            </w:r>
          </w:p>
          <w:p w:rsidR="00A94D03" w:rsidRDefault="00A94D03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Пунктов 2, 3 Правил размещения информации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организации, утвержденных постановлением 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  <w:r w:rsidR="00350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10.07.2013 № 582, Требований к структуре официального сайта образовательной организации информационно – телекоммуникационной сети «Интернет» и формату представления на нем информации, утвержденных приказом Федеральной службы по надзору в сфере образования и науки от 29.05.2014 № 785, поскольку не обеспечен доступ к информации об образовательной деятельности в полном объеме, посредством размещения ее в информационно- телекоммуникационных сетях, в том числе на официальном сайте образовательной организации в сети «Интернет», предусмотренной указанными правовыми актами:</w:t>
            </w:r>
          </w:p>
          <w:p w:rsidR="003507B4" w:rsidRDefault="003507B4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подраздел «Структура и органы управления образовательной организацией» не содержит информацию о структуре и об органах управления образовательной организации, в том числе о наименовании структурных подразделений (органов управления), фамилиях, именах, отчествах (при наличии) и должностях руководителей структурных подразделений, местах нахождения структурных подразделений, адресах официальных сайтов в информационно – телекоммуникационной сети «Интернет» структурных подразделений ( при наличии), адресах электронной почты структурных подразделений (при наличии), сведениях о положениях о структурных подразделениях (об органах управления) с приложением копий указанных положений (при их наличии).</w:t>
            </w:r>
          </w:p>
          <w:p w:rsidR="003507B4" w:rsidRDefault="003507B4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подраздел «Документы» не содержит в виде копий локальных нормативных актов,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предусмотренные частью 2 статьи 30 Федерального закона № 273-ФЗ (правила приема обучающихся, порядок и основания перевода</w:t>
            </w:r>
            <w:r w:rsidR="00FD4281">
              <w:rPr>
                <w:rFonts w:ascii="Times New Roman" w:eastAsia="Times New Roman" w:hAnsi="Times New Roman" w:cs="Times New Roman"/>
                <w:sz w:val="24"/>
                <w:szCs w:val="24"/>
              </w:rPr>
              <w:t>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обучающихся);</w:t>
            </w:r>
          </w:p>
          <w:p w:rsidR="00FD4281" w:rsidRDefault="00FD4281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«Материально – техническое обеспечение и оснащенность образовательного процесса» не содержит информацию об условиях охраны здоровья обучающихся, в том числе инвалидов и лиц с ограниченными возможностями здоровья.</w:t>
            </w:r>
          </w:p>
          <w:p w:rsidR="00FD4281" w:rsidRDefault="00FD4281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«Финансово – хозяйственная деятельность» не содержит информацию о поступлении финансовых и материальных средств и об их расходовании по итогам финансового года.</w:t>
            </w:r>
          </w:p>
          <w:p w:rsidR="00FD4281" w:rsidRDefault="00FD4281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«Вакантные места для приема (перевода») не содержит информацию о количестве вакантных мест для приема (перевода) по образовательной программе.</w:t>
            </w:r>
          </w:p>
          <w:p w:rsidR="006103BC" w:rsidRDefault="006103B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01B" w:rsidRDefault="00EF501B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Нарушение требований к проведению самообследования образовательного учреждения:</w:t>
            </w:r>
          </w:p>
          <w:p w:rsidR="00EF501B" w:rsidRDefault="00EF501B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Пункта 3 части 2 статьи 29 в части структуры отчета о результатах </w:t>
            </w:r>
            <w:r w:rsidR="00132F1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мообслеования, поскольку отчет о результатах самообследования, размещенный на официальном сайте образовательной организации в нарушение Порядка проведения самообследования образовательной организацией, утвержденного приказом Министерства образования и науки Российской Федерации от 14.06.2013 № 462 «Об утверждении Порядка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самообследования образовательной организацией»,</w:t>
            </w:r>
          </w:p>
          <w:p w:rsidR="0016032F" w:rsidRDefault="00EF501B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пункта 4, поскольку процедура самообследования не включает в себя следующие этапы: планирование и подготовку работ по самообследованию организации; рассмотрение отчета органом</w:t>
            </w:r>
            <w:r w:rsidR="00160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организации, к компетенции которого относится решение данного вопроса;</w:t>
            </w:r>
          </w:p>
          <w:p w:rsidR="00EF501B" w:rsidRDefault="0016032F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пункта 5, поскольку образовательной организацией не определены сроки, форма проведения самообследования, состав лиц, привлекаемых для его проведения.</w:t>
            </w:r>
          </w:p>
          <w:p w:rsidR="006103BC" w:rsidRPr="00EF501B" w:rsidRDefault="006103BC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16ED" w:rsidRDefault="00D45097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Нарушение при организации обучения детей с ограниченными возможностями здоровья в образовательных учреждениях</w:t>
            </w:r>
          </w:p>
          <w:p w:rsidR="00D45097" w:rsidRDefault="00D45097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утвержденного приказом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помощи»:</w:t>
            </w:r>
          </w:p>
          <w:p w:rsidR="00D45097" w:rsidRPr="00D45097" w:rsidRDefault="00D45097" w:rsidP="00563E6C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Подпункт «а» пункта 7 – отсутствие при входе в объект вывески с названием организации, графиком работы организации, плана здания, выполненных рельефно – точечным шрифтом Брайля и на контрастном фоне.</w:t>
            </w:r>
          </w:p>
        </w:tc>
        <w:tc>
          <w:tcPr>
            <w:tcW w:w="4703" w:type="dxa"/>
          </w:tcPr>
          <w:p w:rsidR="009D3BAC" w:rsidRDefault="009D3BAC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BAC" w:rsidRDefault="009D3BAC" w:rsidP="006103BC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программа МАДОУ Юшалинский детский сад № 11 «Колокольчик»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приведена в соответствии требований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1155:</w:t>
            </w:r>
          </w:p>
          <w:p w:rsidR="009D3BAC" w:rsidRDefault="00A30EEB" w:rsidP="006103BC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="009D3B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пределена предельная наполняемость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предусмотрено пунктом 2.5 ФГОС ДО;</w:t>
            </w:r>
          </w:p>
          <w:p w:rsidR="00A30EEB" w:rsidRDefault="00A30EEB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часть, формируемая участниками образовательных отношений представлена в целевом разделе, вариативными программами «Азбука безопасности на дороге», «Ладушки», «Мы живем на Урале», в организационном разделе в п.3.2, п.3.3, п.3.5.3 (комплексно – тематическое планирование ООП ДО);</w:t>
            </w:r>
          </w:p>
          <w:p w:rsidR="009D3BAC" w:rsidRDefault="00A30EEB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пункт </w:t>
            </w:r>
            <w:r w:rsidR="00081412">
              <w:rPr>
                <w:rFonts w:ascii="Times New Roman" w:eastAsia="Times New Roman" w:hAnsi="Times New Roman" w:cs="Times New Roman"/>
                <w:sz w:val="24"/>
                <w:szCs w:val="24"/>
              </w:rPr>
              <w:t>3.4 организационного раздела ООП ДО содержит описание особенностей организации предметно – пространственной среды, раскрывает принципы организации РППС и описание игровых центров, в п 3.3 раскрыты особенности традиционных событий и праздников, что предусмотрено п. 2.11.3 ФГОС ДО;</w:t>
            </w:r>
          </w:p>
          <w:p w:rsidR="00081412" w:rsidRDefault="00081412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 2.7 Содержательный раздел образовательной программы приведен в соответствие п. 2.11.2 ФГОС ДО, а именно представлены способы и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 детской инициативы;</w:t>
            </w:r>
          </w:p>
          <w:p w:rsidR="00874C18" w:rsidRDefault="00081412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 2.8 ООП ДО содержит характеристики взаимодействия педагогического коллектива с семьями воспитанников, что предусмотрено пунктом 2.13 ФГОС ДО.</w:t>
            </w:r>
          </w:p>
          <w:p w:rsidR="0062689B" w:rsidRDefault="00874C1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Ссылка: </w:t>
            </w:r>
            <w:hyperlink r:id="rId9" w:history="1">
              <w:r w:rsidR="0023473B" w:rsidRPr="00F40E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https://kolokol4ik11.tvoysadik.ru/org-info/education-program?id=10</w:t>
              </w:r>
            </w:hyperlink>
            <w:r w:rsidR="006268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3473B" w:rsidRDefault="0023473B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392968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5097" w:rsidRDefault="00D4509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5097" w:rsidRDefault="00D4509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5097" w:rsidRDefault="00D4509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5097" w:rsidRDefault="00D4509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4E95" w:rsidRDefault="003E4E95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4E95" w:rsidRDefault="003E4E95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4E95" w:rsidRDefault="003E4E95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0D" w:rsidRDefault="0078060D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0D" w:rsidRDefault="0078060D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0D" w:rsidRDefault="0078060D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0D" w:rsidRDefault="0078060D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7418B6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обучение педагогических работников навыкам оказания первой помощи (Листанова, Денисова, Бизяева)</w:t>
            </w:r>
            <w:r w:rsidR="00A94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п. 11 части 1 статьи 41 Федерального закона № 273 – ФЗ.</w:t>
            </w:r>
          </w:p>
          <w:p w:rsidR="00D45097" w:rsidRDefault="00CA5A9C" w:rsidP="006103B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 6, № 7, № 8</w:t>
            </w:r>
            <w:r w:rsidR="00CE4F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5A9C" w:rsidRDefault="00CA5A9C" w:rsidP="00A94D03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A9C" w:rsidRDefault="00CA5A9C" w:rsidP="00A94D03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A9C" w:rsidRDefault="00CA5A9C" w:rsidP="00A94D03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A9C" w:rsidRDefault="00CA5A9C" w:rsidP="00A94D03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4D03" w:rsidRDefault="00A94D03" w:rsidP="00A94D03">
            <w:pPr>
              <w:tabs>
                <w:tab w:val="left" w:pos="11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и приняты локальные нормативные акты, определяющие порядок реализации права педагогов на бесплатное пользование образовательными, методическими и научными услугами образовательной организации – работодателя, что предусмотрено пунктом 8 частью 3 статьи 47 Федерального закона № 273 – ФЗ; порядок пользования лечебно – оздоровительной инфраструктурой, объектами культуры и объектами спорта образовательной организации.</w:t>
            </w:r>
          </w:p>
          <w:p w:rsidR="00D45097" w:rsidRDefault="00CA5A9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 9, №10</w:t>
            </w:r>
            <w:r w:rsidR="00CE4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5681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5681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56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45097" w:rsidRDefault="00D45097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968" w:rsidRDefault="00FD4281" w:rsidP="00A94D03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доступ к информации об образовательной деятельности в полном объеме, посредством размещения ее в информационно- телекоммуникационных сетях, в том числе на официальном сайте образовательной организации в сети «Интернет», в соответствии с п. 2, 3 Правил размещения информации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№ 582, Требований к структуре официального сайта образовательной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информационно – телекоммуникационной сети «Интернет» и формату представления на нем информации, утвержденных приказом Федеральной службы по надзору в сфере образования и науки от 29.05.2014 № 785</w:t>
            </w:r>
            <w:r w:rsidR="00E76CD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76CDF" w:rsidRPr="00325681" w:rsidRDefault="00E76CDF" w:rsidP="0032568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подразделе «Структура и органы управления образовательной организацией» размещена информация о структуре и органах управлен</w:t>
            </w:r>
            <w:r w:rsidR="00325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образовательной организацией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="00EF501B" w:rsidRPr="006D6DAB">
                <w:rPr>
                  <w:rStyle w:val="a6"/>
                </w:rPr>
                <w:t>https://kolokol4ik11.tvoysadik.ru/sveden/struct</w:t>
              </w:r>
            </w:hyperlink>
            <w:r w:rsidR="00325681">
              <w:t>)</w:t>
            </w:r>
            <w:r w:rsidR="006103BC">
              <w:t>;</w:t>
            </w:r>
          </w:p>
          <w:p w:rsidR="00D859B5" w:rsidRPr="00325681" w:rsidRDefault="00E76CDF" w:rsidP="0032568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подразделе «Документы» размещены локальные нормативные акты: правила приема обучающихся, порядок оформления, возникновения, приостановления и прекращения отношений между образовательной организацией и обучающимися</w:t>
            </w:r>
            <w:r w:rsidR="00D8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родителями (законными представителями) несовершеннолетних обучающихся (</w:t>
            </w:r>
            <w:hyperlink r:id="rId11" w:history="1">
              <w:r w:rsidR="00EF501B" w:rsidRPr="006D6DAB">
                <w:rPr>
                  <w:rStyle w:val="a6"/>
                </w:rPr>
                <w:t>https://kolokol4ik11.tvoysadik.ru/sveden/document</w:t>
              </w:r>
            </w:hyperlink>
            <w:r w:rsidR="00325681">
              <w:t>)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859B5" w:rsidRPr="00325681" w:rsidRDefault="00D859B5" w:rsidP="0032568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«Финансово – хозяйственная деятельность» содержит информацию о поступлении финансовых и материальных средств и об их расходовании по итогам финансового года. (</w:t>
            </w:r>
            <w:hyperlink r:id="rId12" w:history="1">
              <w:r w:rsidR="00EF501B" w:rsidRPr="006D6DAB">
                <w:rPr>
                  <w:rStyle w:val="a6"/>
                </w:rPr>
                <w:t>https://kolokol4ik11.tvoysadik.ru/sveden/budget</w:t>
              </w:r>
            </w:hyperlink>
            <w:r w:rsidR="00325681">
              <w:t>)</w:t>
            </w:r>
            <w:r w:rsidR="006103BC">
              <w:t>;</w:t>
            </w:r>
          </w:p>
          <w:p w:rsidR="00D859B5" w:rsidRPr="00325681" w:rsidRDefault="00D859B5" w:rsidP="00325681">
            <w:r w:rsidRPr="00EF501B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«Материально – техническое обеспечение и оснащенность образовательного процесса» содержит информацию об условиях охраны здоровья обучающихся, в том числе инвалидов и лиц с ограниченными возможностями.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hyperlink r:id="rId13" w:history="1">
              <w:r w:rsidR="00EF501B" w:rsidRPr="006D6DAB">
                <w:rPr>
                  <w:rStyle w:val="a6"/>
                </w:rPr>
                <w:t>https://kolokol4ik11.tvoysadik.ru/sveden/objects</w:t>
              </w:r>
            </w:hyperlink>
            <w:r w:rsidR="00325681">
              <w:t>)</w:t>
            </w:r>
            <w:r w:rsidR="006103BC">
              <w:t>;</w:t>
            </w:r>
          </w:p>
          <w:p w:rsidR="006D160F" w:rsidRPr="00325681" w:rsidRDefault="006D160F" w:rsidP="0032568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подраздел «Вакантные места для приема (перевода)» содержит информацию о количестве вакантных мест для приема (перевода) по образовательной программе. (</w:t>
            </w:r>
            <w:hyperlink r:id="rId14" w:history="1">
              <w:r w:rsidR="00EF501B" w:rsidRPr="006D6DAB">
                <w:rPr>
                  <w:rStyle w:val="a6"/>
                </w:rPr>
                <w:t>https://kolokol4ik11.tvoysadik.ru/sveden/vacant</w:t>
              </w:r>
            </w:hyperlink>
            <w:r w:rsidR="00325681">
              <w:t>)</w:t>
            </w:r>
            <w:r w:rsidR="006103BC">
              <w:t>.</w:t>
            </w:r>
          </w:p>
          <w:p w:rsidR="00E76CDF" w:rsidRDefault="00E76CDF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489C" w:rsidRDefault="007D489C" w:rsidP="006D160F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FB28BF" w:rsidRDefault="00FB28BF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F57" w:rsidRDefault="00325681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результатах самообс</w:t>
            </w:r>
            <w:r w:rsidR="00833F53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ледования за </w:t>
            </w:r>
          </w:p>
          <w:p w:rsidR="006103BC" w:rsidRDefault="00833F53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приведен </w:t>
            </w:r>
            <w:r w:rsidR="00325681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соответствие </w:t>
            </w: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с пунктом</w:t>
            </w:r>
            <w:r w:rsidR="00325681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201ECC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, 4, 5</w:t>
            </w:r>
            <w:r w:rsidR="00325681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2 статьи 29 </w:t>
            </w: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от 29.12.2012 года № 273-ФЗ «Об образовании в Российской Федерации» </w:t>
            </w:r>
            <w:r w:rsidR="007D489C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25681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структуры отчета о результатах самообследования.</w:t>
            </w:r>
          </w:p>
          <w:p w:rsidR="006103B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15" w:history="1">
              <w:r w:rsidR="006103BC" w:rsidRPr="00FB463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https://kolokol4ik11.tvoysadik.ru/sveden/document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4108" w:rsidRPr="00201ECC" w:rsidRDefault="005F4108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  <w:r w:rsidR="00833F53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порядке подготовки и организации проведения самообследования</w:t>
            </w: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назначена комиссия по проведению самообследования, разработан и утвержден план – график </w:t>
            </w:r>
            <w:r w:rsidR="00201ECC"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самообследования организации за 2019 год. </w:t>
            </w:r>
          </w:p>
          <w:p w:rsidR="00201ECC" w:rsidRDefault="007D489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E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</w:t>
            </w:r>
            <w:r w:rsidR="00CA5A9C">
              <w:rPr>
                <w:rFonts w:ascii="Times New Roman" w:eastAsia="Times New Roman" w:hAnsi="Times New Roman" w:cs="Times New Roman"/>
                <w:sz w:val="24"/>
                <w:szCs w:val="24"/>
              </w:rPr>
              <w:t>ожение №13, № 14, №15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4108" w:rsidRDefault="005F4108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8BF" w:rsidRDefault="00FB28BF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89B" w:rsidRDefault="0062689B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3BC" w:rsidRDefault="006103B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ECC" w:rsidRDefault="00201EC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входе в объект имеется вывеска с названием организации, графиком работы организации, планом здания, выполненным рельефно – точечным шрифтом Брайля на контрастном фоне</w:t>
            </w:r>
            <w:r w:rsidR="003E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требований подпункта «а» пункта 7 приказа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</w:t>
            </w:r>
            <w:r w:rsidR="0021059A">
              <w:rPr>
                <w:rFonts w:ascii="Times New Roman" w:eastAsia="Times New Roman" w:hAnsi="Times New Roman" w:cs="Times New Roman"/>
                <w:sz w:val="24"/>
                <w:szCs w:val="24"/>
              </w:rPr>
              <w:t>слуг в сфере образования, а так</w:t>
            </w:r>
            <w:r w:rsidR="003E4E95">
              <w:rPr>
                <w:rFonts w:ascii="Times New Roman" w:eastAsia="Times New Roman" w:hAnsi="Times New Roman" w:cs="Times New Roman"/>
                <w:sz w:val="24"/>
                <w:szCs w:val="24"/>
              </w:rPr>
              <w:t>же оказания им при этом необходимой помощи»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4E95" w:rsidRDefault="00CA5A9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16.</w:t>
            </w:r>
          </w:p>
          <w:p w:rsidR="00CA5A9C" w:rsidRDefault="00CA5A9C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F1A" w:rsidRPr="006B20BA" w:rsidRDefault="00E40F1A" w:rsidP="007D489C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0241B" w:rsidRPr="006B20BA" w:rsidRDefault="00D0241B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A07" w:rsidRPr="006B20BA" w:rsidTr="00EA2434">
        <w:tc>
          <w:tcPr>
            <w:tcW w:w="4708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63A07" w:rsidRPr="006B20BA" w:rsidRDefault="00D63A07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905" w:rsidRPr="006B20BA" w:rsidTr="00EA2434">
        <w:tc>
          <w:tcPr>
            <w:tcW w:w="4708" w:type="dxa"/>
          </w:tcPr>
          <w:p w:rsidR="00087905" w:rsidRPr="006B20BA" w:rsidRDefault="00087905" w:rsidP="001F6E16">
            <w:pPr>
              <w:tabs>
                <w:tab w:val="left" w:pos="3320"/>
                <w:tab w:val="left" w:pos="6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D0241B" w:rsidRPr="006B20BA" w:rsidRDefault="00D0241B" w:rsidP="001F6E16">
            <w:pPr>
              <w:tabs>
                <w:tab w:val="left" w:pos="3320"/>
                <w:tab w:val="left" w:pos="6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3A07" w:rsidRDefault="00D63A07" w:rsidP="00D63A07">
      <w:pPr>
        <w:tabs>
          <w:tab w:val="left" w:pos="3320"/>
          <w:tab w:val="left" w:pos="6520"/>
        </w:tabs>
        <w:spacing w:after="0"/>
        <w:ind w:left="160"/>
        <w:rPr>
          <w:rFonts w:ascii="Times New Roman" w:eastAsia="Times New Roman" w:hAnsi="Times New Roman" w:cs="Times New Roman"/>
          <w:sz w:val="28"/>
          <w:szCs w:val="28"/>
        </w:rPr>
      </w:pPr>
    </w:p>
    <w:p w:rsidR="00D63A07" w:rsidRPr="00930762" w:rsidRDefault="00D63A07" w:rsidP="00D63A07">
      <w:pPr>
        <w:tabs>
          <w:tab w:val="left" w:pos="3320"/>
          <w:tab w:val="left" w:pos="6520"/>
        </w:tabs>
        <w:spacing w:after="0"/>
        <w:ind w:left="160"/>
        <w:rPr>
          <w:rFonts w:ascii="Times New Roman" w:eastAsia="Times New Roman" w:hAnsi="Times New Roman" w:cs="Times New Roman"/>
          <w:sz w:val="28"/>
          <w:szCs w:val="28"/>
        </w:rPr>
      </w:pPr>
    </w:p>
    <w:p w:rsidR="00087905" w:rsidRPr="006B20BA" w:rsidRDefault="00087905" w:rsidP="00087905">
      <w:pPr>
        <w:pStyle w:val="a4"/>
        <w:numPr>
          <w:ilvl w:val="0"/>
          <w:numId w:val="1"/>
        </w:numPr>
        <w:tabs>
          <w:tab w:val="left" w:pos="972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0BA">
        <w:rPr>
          <w:rFonts w:ascii="Times New Roman" w:hAnsi="Times New Roman"/>
          <w:sz w:val="28"/>
          <w:szCs w:val="28"/>
        </w:rPr>
        <w:t>В связи с допущенными нарушениями привлечены к дис</w:t>
      </w:r>
      <w:r w:rsidR="00FB28BF">
        <w:rPr>
          <w:rFonts w:ascii="Times New Roman" w:hAnsi="Times New Roman"/>
          <w:sz w:val="28"/>
          <w:szCs w:val="28"/>
        </w:rPr>
        <w:t>циплинарной ответственности: нет</w:t>
      </w:r>
    </w:p>
    <w:p w:rsidR="00087905" w:rsidRPr="006B20BA" w:rsidRDefault="00087905" w:rsidP="00087905">
      <w:pPr>
        <w:pStyle w:val="a5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6B20BA">
        <w:rPr>
          <w:rFonts w:ascii="Times New Roman" w:hAnsi="Times New Roman"/>
          <w:sz w:val="28"/>
          <w:szCs w:val="28"/>
        </w:rPr>
        <w:t>К отчету об исполнении предписания об устранении нарушений обязательных требований прилагаются следующие копии документов, подтверждающие устранение нарушений:</w:t>
      </w:r>
    </w:p>
    <w:p w:rsidR="001F01AF" w:rsidRPr="00FB28BF" w:rsidRDefault="001F01AF" w:rsidP="00087905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>Копия заявления о переводе работника на другую работу (должность)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7905" w:rsidRPr="00FB28BF" w:rsidRDefault="00087905" w:rsidP="00087905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="00062CF5" w:rsidRPr="00FB28BF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C15AA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5A9C">
        <w:rPr>
          <w:rFonts w:ascii="Times New Roman" w:eastAsia="Times New Roman" w:hAnsi="Times New Roman" w:cs="Times New Roman"/>
          <w:sz w:val="28"/>
          <w:szCs w:val="28"/>
        </w:rPr>
        <w:t xml:space="preserve"> (распоряжения</w:t>
      </w:r>
      <w:r w:rsidR="00062CF5" w:rsidRPr="00FB28BF">
        <w:rPr>
          <w:rFonts w:ascii="Times New Roman" w:eastAsia="Times New Roman" w:hAnsi="Times New Roman" w:cs="Times New Roman"/>
          <w:sz w:val="28"/>
          <w:szCs w:val="28"/>
        </w:rPr>
        <w:t>) о переводе работника на другую работу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7905" w:rsidRPr="00FB28BF" w:rsidRDefault="00087905" w:rsidP="00087905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62CF5" w:rsidRPr="00FB28BF">
        <w:rPr>
          <w:rFonts w:ascii="Times New Roman" w:eastAsia="Times New Roman" w:hAnsi="Times New Roman" w:cs="Times New Roman"/>
          <w:sz w:val="28"/>
          <w:szCs w:val="28"/>
        </w:rPr>
        <w:t>Лист записи ЕГРЮЛ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87905" w:rsidRPr="00FB28BF" w:rsidRDefault="00087905" w:rsidP="00087905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/>
          <w:sz w:val="28"/>
          <w:szCs w:val="28"/>
        </w:rPr>
        <w:t xml:space="preserve">Копия </w:t>
      </w:r>
      <w:r w:rsidR="00D80C7D">
        <w:rPr>
          <w:rFonts w:ascii="Times New Roman" w:eastAsia="Times New Roman" w:hAnsi="Times New Roman"/>
          <w:sz w:val="28"/>
          <w:szCs w:val="28"/>
        </w:rPr>
        <w:t>«</w:t>
      </w:r>
      <w:r w:rsidR="00062CF5" w:rsidRPr="00FB28BF">
        <w:rPr>
          <w:rFonts w:ascii="Times New Roman" w:eastAsia="Times New Roman" w:hAnsi="Times New Roman"/>
          <w:sz w:val="28"/>
          <w:szCs w:val="28"/>
        </w:rPr>
        <w:t>Изменения в Устав муниципального автономного дошкольного образовательного учреждения «Юшалинский детский сад № 11 «Колокольчик»</w:t>
      </w:r>
      <w:r w:rsidR="006103BC">
        <w:rPr>
          <w:rFonts w:ascii="Times New Roman" w:eastAsia="Times New Roman" w:hAnsi="Times New Roman"/>
          <w:sz w:val="28"/>
          <w:szCs w:val="28"/>
        </w:rPr>
        <w:t>;</w:t>
      </w:r>
    </w:p>
    <w:p w:rsidR="00087905" w:rsidRPr="00FB28BF" w:rsidRDefault="00087905" w:rsidP="00CE3A2E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="00C15AAB">
        <w:rPr>
          <w:rFonts w:ascii="Times New Roman" w:eastAsia="Times New Roman" w:hAnsi="Times New Roman" w:cs="Times New Roman"/>
          <w:sz w:val="28"/>
          <w:szCs w:val="28"/>
        </w:rPr>
        <w:t>Постановления«</w:t>
      </w:r>
      <w:r w:rsidR="00A539A4" w:rsidRPr="00FB28B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Устав </w:t>
      </w:r>
      <w:r w:rsidR="00A539A4" w:rsidRPr="00FB28BF">
        <w:rPr>
          <w:rFonts w:ascii="Times New Roman" w:eastAsia="Times New Roman" w:hAnsi="Times New Roman"/>
          <w:sz w:val="28"/>
          <w:szCs w:val="28"/>
        </w:rPr>
        <w:t>муниципального автономного дошкольного образовательного учреждения «Юшалинский детский сад № 11 «Колокольчик»</w:t>
      </w:r>
      <w:r w:rsidR="006103BC">
        <w:rPr>
          <w:rFonts w:ascii="Times New Roman" w:eastAsia="Times New Roman" w:hAnsi="Times New Roman"/>
          <w:sz w:val="28"/>
          <w:szCs w:val="28"/>
        </w:rPr>
        <w:t>;</w:t>
      </w:r>
    </w:p>
    <w:p w:rsidR="003E4E95" w:rsidRPr="00FB28BF" w:rsidRDefault="003E4E95" w:rsidP="00087905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Копи</w:t>
      </w:r>
      <w:r w:rsidR="00593F08"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я удостоверения о повышении квалификации «Оказание первой помощи» Листанова Е.А.</w:t>
      </w:r>
      <w:r w:rsidR="006103B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Сертификат</w:t>
      </w:r>
      <w:r w:rsidR="00D80C7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программе «Об</w:t>
      </w:r>
      <w:r w:rsidR="00FC7A3A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учение навыкам оказания первой п</w:t>
      </w: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омощи» Денисова И.В</w:t>
      </w:r>
      <w:r w:rsidR="006103B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593F08" w:rsidRPr="00FB28BF" w:rsidRDefault="00593F08" w:rsidP="00593F08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Сертификат</w:t>
      </w:r>
      <w:r w:rsidR="00D80C7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программе «Об</w:t>
      </w:r>
      <w:r w:rsidR="00FC7A3A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учение навыкам оказания первой п</w:t>
      </w:r>
      <w:r w:rsidRPr="00FB28BF">
        <w:rPr>
          <w:rFonts w:ascii="Times New Roman" w:hAnsi="Times New Roman" w:cs="Times New Roman"/>
          <w:sz w:val="28"/>
          <w:szCs w:val="28"/>
          <w:shd w:val="clear" w:color="auto" w:fill="FFFFFF"/>
        </w:rPr>
        <w:t>омощи» Бизяева Н.Г</w:t>
      </w:r>
      <w:r w:rsidR="006103BC">
        <w:rPr>
          <w:rFonts w:ascii="Times New Roman" w:hAnsi="Times New Roman" w:cs="Times New Roman"/>
          <w:sz w:val="28"/>
          <w:szCs w:val="28"/>
          <w:shd w:val="clear" w:color="auto" w:fill="FFFFFF"/>
        </w:rPr>
        <w:t>.;</w:t>
      </w:r>
    </w:p>
    <w:p w:rsidR="00593F08" w:rsidRPr="00FB28BF" w:rsidRDefault="00593F08" w:rsidP="00593F08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>Копия Приказ</w:t>
      </w:r>
      <w:r w:rsidR="00D80C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пользования лечебно – оздоровительными объектами инфраструктуры»</w:t>
      </w:r>
      <w:r w:rsidR="00CA5A9C">
        <w:rPr>
          <w:rFonts w:ascii="Times New Roman" w:eastAsia="Times New Roman" w:hAnsi="Times New Roman" w:cs="Times New Roman"/>
          <w:sz w:val="28"/>
          <w:szCs w:val="28"/>
        </w:rPr>
        <w:t xml:space="preserve"> от 28.11.2019 № 72/3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="00D80C7D">
        <w:rPr>
          <w:rFonts w:ascii="Times New Roman" w:eastAsia="Times New Roman" w:hAnsi="Times New Roman" w:cs="Times New Roman"/>
          <w:sz w:val="28"/>
          <w:szCs w:val="28"/>
        </w:rPr>
        <w:t>«П</w:t>
      </w:r>
      <w:r w:rsidRPr="00FB28BF">
        <w:rPr>
          <w:rFonts w:ascii="Times New Roman" w:eastAsia="Times New Roman" w:hAnsi="Times New Roman" w:cs="Times New Roman"/>
          <w:sz w:val="28"/>
          <w:szCs w:val="28"/>
        </w:rPr>
        <w:t>орядок пользования лечебно – оздоровительными объектами инфраструктуры в Муниципальном автономном дошкольном образовательном учреждении Юшалинский детский сад № 11 «Колокольчик»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Копия Приказ</w:t>
      </w:r>
      <w:r w:rsidR="00D80C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порядке реализации права педагогов на бесплатное пользование образовательными, методическими и научными услугами»</w:t>
      </w:r>
      <w:r w:rsidR="00CA5A9C">
        <w:rPr>
          <w:rFonts w:ascii="Times New Roman" w:eastAsia="Times New Roman" w:hAnsi="Times New Roman" w:cs="Times New Roman"/>
          <w:sz w:val="28"/>
          <w:szCs w:val="28"/>
        </w:rPr>
        <w:t xml:space="preserve"> от 28.11.2019 № 72/2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Копия «Положение о порядке реализации права педагогов на бесплатное пользование образовательными, методическими и научными услугами»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Копия Приказ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самообследования»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 xml:space="preserve"> от 15.11.2019 № 68/1;</w:t>
      </w:r>
    </w:p>
    <w:p w:rsidR="00593F08" w:rsidRPr="00FB28BF" w:rsidRDefault="00593F08" w:rsidP="000D6FE0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 xml:space="preserve"> Копия Приказ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32BC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Pr="00FB28BF">
        <w:rPr>
          <w:rFonts w:ascii="Times New Roman" w:eastAsia="Times New Roman" w:hAnsi="Times New Roman" w:cs="Times New Roman"/>
          <w:sz w:val="28"/>
          <w:szCs w:val="28"/>
        </w:rPr>
        <w:t>б утверждении Положения о порядке подготовки и организации проведения самообследования»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 xml:space="preserve"> от 15.11.2019 № 68;</w:t>
      </w:r>
    </w:p>
    <w:p w:rsidR="00593F08" w:rsidRPr="00FB28BF" w:rsidRDefault="00593F08" w:rsidP="00593F08">
      <w:pPr>
        <w:pStyle w:val="a4"/>
        <w:numPr>
          <w:ilvl w:val="0"/>
          <w:numId w:val="2"/>
        </w:numPr>
        <w:tabs>
          <w:tab w:val="left" w:pos="972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8BF">
        <w:rPr>
          <w:rFonts w:ascii="Times New Roman" w:eastAsia="Times New Roman" w:hAnsi="Times New Roman" w:cs="Times New Roman"/>
          <w:sz w:val="28"/>
          <w:szCs w:val="28"/>
        </w:rPr>
        <w:t>Копия план – график проведения самообследования МАДОУ Юшалинский детский сад № 11 «Колокольчик»</w:t>
      </w:r>
      <w:r w:rsidR="006103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0F1A" w:rsidRDefault="00BE4D56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8848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F1A" w:rsidRDefault="00E40F1A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6405E" w:rsidRDefault="0016405E" w:rsidP="006103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21059A" w:rsidRDefault="0021059A" w:rsidP="00CB32BC">
      <w:pPr>
        <w:tabs>
          <w:tab w:val="left" w:pos="3320"/>
          <w:tab w:val="left" w:pos="6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40F1A" w:rsidRDefault="00E40F1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-5715</wp:posOffset>
            </wp:positionV>
            <wp:extent cx="4457700" cy="3816350"/>
            <wp:effectExtent l="0" t="0" r="0" b="0"/>
            <wp:wrapSquare wrapText="bothSides"/>
            <wp:docPr id="1" name="Рисунок 1" descr="C:\Users\User\AppData\Local\Microsoft\Windows\INetCache\IE\K0ZI2787\15817418246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K0ZI2787\1581741824629[1]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0F1A" w:rsidRPr="00E40F1A" w:rsidRDefault="00E40F1A" w:rsidP="00E40F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40F1A" w:rsidRPr="00E40F1A" w:rsidRDefault="00E40F1A" w:rsidP="00E40F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40F1A" w:rsidRDefault="00E40F1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sz w:val="28"/>
          <w:szCs w:val="28"/>
        </w:rPr>
      </w:pPr>
    </w:p>
    <w:p w:rsidR="00E40F1A" w:rsidRDefault="00E40F1A" w:rsidP="00E40F1A">
      <w:pPr>
        <w:tabs>
          <w:tab w:val="center" w:pos="4757"/>
        </w:tabs>
        <w:ind w:lef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E40F1A" w:rsidRDefault="00E40F1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F1A">
        <w:rPr>
          <w:b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98425</wp:posOffset>
            </wp:positionV>
            <wp:extent cx="2333625" cy="3429000"/>
            <wp:effectExtent l="0" t="0" r="0" b="0"/>
            <wp:wrapSquare wrapText="bothSides"/>
            <wp:docPr id="3" name="Рисунок 3" descr="C:\Users\User\AppData\Local\Microsoft\Windows\INetCache\IE\S36BNGJA\158174182566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IE\S36BNGJA\1581741825668[1]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0F1A">
        <w:rPr>
          <w:b/>
          <w:noProof/>
        </w:rPr>
        <w:drawing>
          <wp:inline distT="0" distB="0" distL="0" distR="0">
            <wp:extent cx="3295650" cy="3638550"/>
            <wp:effectExtent l="0" t="0" r="0" b="0"/>
            <wp:docPr id="4" name="Рисунок 4" descr="C:\Users\User\AppData\Local\Microsoft\Windows\INetCache\IE\3IVMGFTI\158174182597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IE\3IVMGFTI\1581741825973[1]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9A" w:rsidRDefault="0021059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059A" w:rsidRDefault="0021059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059A" w:rsidRDefault="0021059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059A" w:rsidRDefault="0021059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0F1A" w:rsidRDefault="00E40F1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0F1A" w:rsidRPr="00E40F1A" w:rsidRDefault="00E40F1A" w:rsidP="00E40F1A">
      <w:pPr>
        <w:tabs>
          <w:tab w:val="left" w:pos="3320"/>
          <w:tab w:val="left" w:pos="6520"/>
        </w:tabs>
        <w:ind w:left="1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F1A">
        <w:rPr>
          <w:rFonts w:ascii="Times New Roman" w:eastAsia="Times New Roman" w:hAnsi="Times New Roman" w:cs="Times New Roman"/>
          <w:b/>
          <w:sz w:val="28"/>
          <w:szCs w:val="28"/>
        </w:rPr>
        <w:br w:type="textWrapping" w:clear="all"/>
      </w:r>
    </w:p>
    <w:sectPr w:rsidR="00E40F1A" w:rsidRPr="00E40F1A" w:rsidSect="0078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EDA" w:rsidRDefault="004B3EDA" w:rsidP="00E40F1A">
      <w:pPr>
        <w:spacing w:after="0" w:line="240" w:lineRule="auto"/>
      </w:pPr>
      <w:r>
        <w:separator/>
      </w:r>
    </w:p>
  </w:endnote>
  <w:endnote w:type="continuationSeparator" w:id="1">
    <w:p w:rsidR="004B3EDA" w:rsidRDefault="004B3EDA" w:rsidP="00E4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7705111"/>
      <w:docPartObj>
        <w:docPartGallery w:val="Page Numbers (Bottom of Page)"/>
        <w:docPartUnique/>
      </w:docPartObj>
    </w:sdtPr>
    <w:sdtContent>
      <w:p w:rsidR="0016405E" w:rsidRDefault="0016405E" w:rsidP="0016405E">
        <w:pPr>
          <w:pStyle w:val="ac"/>
        </w:pPr>
      </w:p>
      <w:p w:rsidR="0016405E" w:rsidRDefault="0016405E">
        <w:pPr>
          <w:pStyle w:val="ac"/>
          <w:jc w:val="right"/>
        </w:pPr>
      </w:p>
      <w:p w:rsidR="0016405E" w:rsidRDefault="00CD4605">
        <w:pPr>
          <w:pStyle w:val="ac"/>
          <w:jc w:val="right"/>
        </w:pPr>
        <w:r>
          <w:fldChar w:fldCharType="begin"/>
        </w:r>
        <w:r w:rsidR="0016405E">
          <w:instrText>PAGE   \* MERGEFORMAT</w:instrText>
        </w:r>
        <w:r>
          <w:fldChar w:fldCharType="separate"/>
        </w:r>
        <w:r w:rsidR="00BE4D56">
          <w:rPr>
            <w:noProof/>
          </w:rPr>
          <w:t>10</w:t>
        </w:r>
        <w:r>
          <w:fldChar w:fldCharType="end"/>
        </w:r>
      </w:p>
    </w:sdtContent>
  </w:sdt>
  <w:p w:rsidR="0016405E" w:rsidRDefault="0016405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EDA" w:rsidRDefault="004B3EDA" w:rsidP="00E40F1A">
      <w:pPr>
        <w:spacing w:after="0" w:line="240" w:lineRule="auto"/>
      </w:pPr>
      <w:r>
        <w:separator/>
      </w:r>
    </w:p>
  </w:footnote>
  <w:footnote w:type="continuationSeparator" w:id="1">
    <w:p w:rsidR="004B3EDA" w:rsidRDefault="004B3EDA" w:rsidP="00E40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31E3"/>
    <w:multiLevelType w:val="hybridMultilevel"/>
    <w:tmpl w:val="F6E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45FE8"/>
    <w:multiLevelType w:val="hybridMultilevel"/>
    <w:tmpl w:val="147E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30CA7"/>
    <w:multiLevelType w:val="hybridMultilevel"/>
    <w:tmpl w:val="E866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E7226"/>
    <w:multiLevelType w:val="hybridMultilevel"/>
    <w:tmpl w:val="536A95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3A07"/>
    <w:rsid w:val="00053B5E"/>
    <w:rsid w:val="00062CF5"/>
    <w:rsid w:val="000739B9"/>
    <w:rsid w:val="00081412"/>
    <w:rsid w:val="00087905"/>
    <w:rsid w:val="000B4983"/>
    <w:rsid w:val="000E2AB8"/>
    <w:rsid w:val="00132F1E"/>
    <w:rsid w:val="00150629"/>
    <w:rsid w:val="0016032F"/>
    <w:rsid w:val="0016405E"/>
    <w:rsid w:val="00170F57"/>
    <w:rsid w:val="001D21D5"/>
    <w:rsid w:val="001F01AF"/>
    <w:rsid w:val="001F6E16"/>
    <w:rsid w:val="00201ECC"/>
    <w:rsid w:val="0021059A"/>
    <w:rsid w:val="0023473B"/>
    <w:rsid w:val="00312485"/>
    <w:rsid w:val="00325681"/>
    <w:rsid w:val="003507B4"/>
    <w:rsid w:val="00354F38"/>
    <w:rsid w:val="00375E5C"/>
    <w:rsid w:val="003839B2"/>
    <w:rsid w:val="00392968"/>
    <w:rsid w:val="003E4E95"/>
    <w:rsid w:val="00462285"/>
    <w:rsid w:val="00484BD8"/>
    <w:rsid w:val="004B1741"/>
    <w:rsid w:val="004B3EDA"/>
    <w:rsid w:val="005342BF"/>
    <w:rsid w:val="0054157A"/>
    <w:rsid w:val="00563E6C"/>
    <w:rsid w:val="00593F08"/>
    <w:rsid w:val="005F4108"/>
    <w:rsid w:val="006103BC"/>
    <w:rsid w:val="0062689B"/>
    <w:rsid w:val="00635182"/>
    <w:rsid w:val="00663D6C"/>
    <w:rsid w:val="00673C0B"/>
    <w:rsid w:val="006802CF"/>
    <w:rsid w:val="006B20BA"/>
    <w:rsid w:val="006D160F"/>
    <w:rsid w:val="007224FD"/>
    <w:rsid w:val="007418B6"/>
    <w:rsid w:val="00743899"/>
    <w:rsid w:val="007630FA"/>
    <w:rsid w:val="00764EC2"/>
    <w:rsid w:val="0078060D"/>
    <w:rsid w:val="00783652"/>
    <w:rsid w:val="007D489C"/>
    <w:rsid w:val="00833F53"/>
    <w:rsid w:val="00840940"/>
    <w:rsid w:val="00856EB9"/>
    <w:rsid w:val="00874C18"/>
    <w:rsid w:val="008814BC"/>
    <w:rsid w:val="008E512C"/>
    <w:rsid w:val="00912B71"/>
    <w:rsid w:val="009816ED"/>
    <w:rsid w:val="009817E4"/>
    <w:rsid w:val="009D3BAC"/>
    <w:rsid w:val="009E587B"/>
    <w:rsid w:val="009F0A74"/>
    <w:rsid w:val="00A30EEB"/>
    <w:rsid w:val="00A539A4"/>
    <w:rsid w:val="00A94D03"/>
    <w:rsid w:val="00AB3427"/>
    <w:rsid w:val="00B41B21"/>
    <w:rsid w:val="00BE4D56"/>
    <w:rsid w:val="00C15AAB"/>
    <w:rsid w:val="00C16CBA"/>
    <w:rsid w:val="00C24289"/>
    <w:rsid w:val="00C32621"/>
    <w:rsid w:val="00C447F8"/>
    <w:rsid w:val="00CA5A9C"/>
    <w:rsid w:val="00CB32BC"/>
    <w:rsid w:val="00CD4605"/>
    <w:rsid w:val="00CE3A2E"/>
    <w:rsid w:val="00CE4F07"/>
    <w:rsid w:val="00D0241B"/>
    <w:rsid w:val="00D45000"/>
    <w:rsid w:val="00D45097"/>
    <w:rsid w:val="00D63A07"/>
    <w:rsid w:val="00D80C7D"/>
    <w:rsid w:val="00D859B5"/>
    <w:rsid w:val="00D910C6"/>
    <w:rsid w:val="00E40F1A"/>
    <w:rsid w:val="00E417E3"/>
    <w:rsid w:val="00E76CDF"/>
    <w:rsid w:val="00EA2434"/>
    <w:rsid w:val="00EE5EB3"/>
    <w:rsid w:val="00EF501B"/>
    <w:rsid w:val="00F115C2"/>
    <w:rsid w:val="00F21BE9"/>
    <w:rsid w:val="00F328B4"/>
    <w:rsid w:val="00F331D3"/>
    <w:rsid w:val="00F61AA3"/>
    <w:rsid w:val="00F631FC"/>
    <w:rsid w:val="00FB28BF"/>
    <w:rsid w:val="00FC7A3A"/>
    <w:rsid w:val="00FD4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A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user-name">
    <w:name w:val="header-user-name"/>
    <w:basedOn w:val="a0"/>
    <w:rsid w:val="00D63A07"/>
  </w:style>
  <w:style w:type="paragraph" w:styleId="a4">
    <w:name w:val="List Paragraph"/>
    <w:basedOn w:val="a"/>
    <w:uiPriority w:val="34"/>
    <w:qFormat/>
    <w:rsid w:val="00D63A07"/>
    <w:pPr>
      <w:ind w:left="720"/>
      <w:contextualSpacing/>
    </w:pPr>
  </w:style>
  <w:style w:type="character" w:customStyle="1" w:styleId="wmi-callto">
    <w:name w:val="wmi-callto"/>
    <w:basedOn w:val="a0"/>
    <w:rsid w:val="00D63A07"/>
  </w:style>
  <w:style w:type="paragraph" w:styleId="a5">
    <w:name w:val="No Spacing"/>
    <w:uiPriority w:val="1"/>
    <w:qFormat/>
    <w:rsid w:val="00D63A07"/>
    <w:pPr>
      <w:spacing w:after="0" w:line="240" w:lineRule="auto"/>
      <w:ind w:left="357" w:hanging="357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F501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F501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4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42BF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E40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F1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40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F1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kolokol4ik11.tvoysadik.ru/sveden/objects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lokol4ik11.tvoysadik.ru/sveden/budget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lokol4ik11.tvoysadik.ru/sveden/docu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lokol4ik11.tvoysadik.ru/sveden/document" TargetMode="External"/><Relationship Id="rId10" Type="http://schemas.openxmlformats.org/officeDocument/2006/relationships/hyperlink" Target="https://kolokol4ik11.tvoysadik.ru/sveden/struct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kolokol4ik11.tvoysadik.ru/org-info/education-program?id=10" TargetMode="External"/><Relationship Id="rId14" Type="http://schemas.openxmlformats.org/officeDocument/2006/relationships/hyperlink" Target="https://kolokol4ik11.tvoysadik.ru/sveden/vac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86C34-61F9-4684-ADD6-1CB8C17C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1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31</cp:revision>
  <cp:lastPrinted>2020-03-02T11:27:00Z</cp:lastPrinted>
  <dcterms:created xsi:type="dcterms:W3CDTF">2020-01-16T08:49:00Z</dcterms:created>
  <dcterms:modified xsi:type="dcterms:W3CDTF">2020-08-21T08:43:00Z</dcterms:modified>
</cp:coreProperties>
</file>